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AA9E" w14:textId="77777777" w:rsidR="00807F92" w:rsidRDefault="00807F92" w:rsidP="00807F9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317AA752" w14:textId="77777777" w:rsidR="00807F92" w:rsidRDefault="00807F92" w:rsidP="00807F9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2DBA8C0B" w14:textId="77777777" w:rsidR="00807F92" w:rsidRDefault="00807F92" w:rsidP="00807F9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2695A6AA" w14:textId="77777777" w:rsidR="00807F92" w:rsidRDefault="00807F92" w:rsidP="00807F9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2FDF12C4" w14:textId="608FA121" w:rsidR="00807F92" w:rsidRPr="00807F92" w:rsidRDefault="00807F92" w:rsidP="0080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07F9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Μ. </w:t>
      </w:r>
      <w:proofErr w:type="spellStart"/>
      <w:r w:rsidRPr="00807F9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Κριθαρίδης</w:t>
      </w:r>
      <w:proofErr w:type="spellEnd"/>
      <w:r w:rsidRPr="00807F9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: Συνεχίζεται το απίστευτο μπάχαλο με τα σχολεία και γενικά την διαχείριση της πανδημίας από την Κυβέρνηση</w:t>
      </w:r>
      <w:r w:rsidRPr="00807F9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</w:p>
    <w:p w14:paraId="1BDFB329" w14:textId="77777777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4B7BBD8" w14:textId="77777777" w:rsid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DD7F279" w14:textId="77777777" w:rsid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C4F6D77" w14:textId="77777777" w:rsid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6FE8EA15" w14:textId="407DFC93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07F92">
        <w:rPr>
          <w:rFonts w:ascii="Arial" w:eastAsia="Times New Roman" w:hAnsi="Arial" w:cs="Arial"/>
          <w:color w:val="222222"/>
          <w:sz w:val="24"/>
          <w:szCs w:val="24"/>
          <w:lang w:val="el-GR"/>
        </w:rPr>
        <w:t>Μετά το Κυβερνητικό αλαλούμ όσον αφορά τις εκκλησίες ανήμερα των φώτων, το συνεχές μπρος-πίσω στον εμβολιασμό και τις αλλοπρόσαλλες αποφάσεις με τα μαγαζιά και εν γενεί την οικονομική δραστηριότητα, συνεχίζεται το μπάχαλο της Κυβέρνησης και όσον αφορά τα σχολεία.</w:t>
      </w:r>
    </w:p>
    <w:p w14:paraId="55691EB0" w14:textId="77777777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CCB37E7" w14:textId="77777777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07F92">
        <w:rPr>
          <w:rFonts w:ascii="Arial" w:eastAsia="Times New Roman" w:hAnsi="Arial" w:cs="Arial"/>
          <w:color w:val="222222"/>
          <w:sz w:val="24"/>
          <w:szCs w:val="24"/>
          <w:lang w:val="el-GR"/>
        </w:rPr>
        <w:t>Άλλα λεν τα μεν Κυβερνητικά στελέχη, αλλά τα δε, αύριο είναι Παρασκευή και υποτίθεται πως την Δευτέρα ανοίγουν ορισμένες βαθμίδες της εκπαίδευσης και η Κυβέρνηση ακόμα ταλαντεύεται, ενώ δεν υπάρχει κανένας σχεδιασμός, καμία προετοιμασία, καμία γνώμη των ειδικών και πάλι.</w:t>
      </w:r>
    </w:p>
    <w:p w14:paraId="5B2C7D52" w14:textId="77777777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4D09BEA" w14:textId="77777777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07F9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Το ίδιο συμβαίνει και με το πιο σκληρό </w:t>
      </w:r>
      <w:r w:rsidRPr="00807F92">
        <w:rPr>
          <w:rFonts w:ascii="Arial" w:eastAsia="Times New Roman" w:hAnsi="Arial" w:cs="Arial"/>
          <w:color w:val="222222"/>
          <w:sz w:val="24"/>
          <w:szCs w:val="24"/>
        </w:rPr>
        <w:t>lockdown</w:t>
      </w:r>
      <w:r w:rsidRPr="00807F92">
        <w:rPr>
          <w:rFonts w:ascii="Arial" w:eastAsia="Times New Roman" w:hAnsi="Arial" w:cs="Arial"/>
          <w:color w:val="222222"/>
          <w:sz w:val="24"/>
          <w:szCs w:val="24"/>
          <w:lang w:val="el-GR"/>
        </w:rPr>
        <w:t>, μιας και η συνεδρίαση για το περιβόητο “</w:t>
      </w:r>
      <w:r w:rsidRPr="00807F92">
        <w:rPr>
          <w:rFonts w:ascii="Arial" w:eastAsia="Times New Roman" w:hAnsi="Arial" w:cs="Arial"/>
          <w:color w:val="222222"/>
          <w:sz w:val="24"/>
          <w:szCs w:val="24"/>
        </w:rPr>
        <w:t>click</w:t>
      </w:r>
      <w:r w:rsidRPr="00807F92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Pr="00807F92">
        <w:rPr>
          <w:rFonts w:ascii="Arial" w:eastAsia="Times New Roman" w:hAnsi="Arial" w:cs="Arial"/>
          <w:color w:val="222222"/>
          <w:sz w:val="24"/>
          <w:szCs w:val="24"/>
        </w:rPr>
        <w:t>away</w:t>
      </w:r>
      <w:r w:rsidRPr="00807F92">
        <w:rPr>
          <w:rFonts w:ascii="Arial" w:eastAsia="Times New Roman" w:hAnsi="Arial" w:cs="Arial"/>
          <w:color w:val="222222"/>
          <w:sz w:val="24"/>
          <w:szCs w:val="24"/>
          <w:lang w:val="el-GR"/>
        </w:rPr>
        <w:t>” αναβλήθηκε και η άρση των αυστηρότερων μέτρων στις 11 του μηνός απομακρύνεται, για δε την άρση των γενικότερων περιοριστικών μέτρων δεν γίνεται ούτε λόγος.</w:t>
      </w:r>
    </w:p>
    <w:p w14:paraId="61FA33C7" w14:textId="77777777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6A135FA" w14:textId="77777777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807F92">
        <w:rPr>
          <w:rFonts w:ascii="Arial" w:eastAsia="Times New Roman" w:hAnsi="Arial" w:cs="Arial"/>
          <w:color w:val="222222"/>
          <w:sz w:val="24"/>
          <w:szCs w:val="24"/>
          <w:lang w:val="el-GR"/>
        </w:rPr>
        <w:t>Ταυτόχρονα, ο σχεδιασμός του εμβολιασμού -ό,τι και να λέει η Κυβέρνηση- παραμένει εξαιρετικά θόλος. Η εγκληματική διαχειριστή της Κυβέρνησης λοιπόν, συνεχίζεται σε όλα τα επίπεδα με το ένα μπάχαλο, να διαδέχεται το άλλο.</w:t>
      </w:r>
    </w:p>
    <w:p w14:paraId="01A0AC1D" w14:textId="77777777" w:rsidR="00807F92" w:rsidRP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5ED5639" w14:textId="77777777" w:rsidR="00807F92" w:rsidRDefault="00807F92" w:rsidP="00807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0BF7846B" w14:textId="4E2754CF" w:rsidR="00807F92" w:rsidRPr="00807F92" w:rsidRDefault="00807F92" w:rsidP="00807F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807F9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807F92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Κριθαρίδη</w:t>
      </w:r>
      <w:proofErr w:type="spellEnd"/>
      <w:r w:rsidRPr="00807F92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0D34EA30" w14:textId="21C223AB" w:rsidR="001166A5" w:rsidRPr="00807F92" w:rsidRDefault="001166A5" w:rsidP="00807F92">
      <w:pPr>
        <w:rPr>
          <w:lang w:val="el-GR"/>
        </w:rPr>
      </w:pPr>
    </w:p>
    <w:sectPr w:rsidR="001166A5" w:rsidRPr="00807F9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B0567" w14:textId="77777777" w:rsidR="001526CC" w:rsidRDefault="001526CC" w:rsidP="00280601">
      <w:pPr>
        <w:spacing w:after="0" w:line="240" w:lineRule="auto"/>
      </w:pPr>
      <w:r>
        <w:separator/>
      </w:r>
    </w:p>
  </w:endnote>
  <w:endnote w:type="continuationSeparator" w:id="0">
    <w:p w14:paraId="7C0A3D8B" w14:textId="77777777" w:rsidR="001526CC" w:rsidRDefault="001526CC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3D5A8" w14:textId="77777777" w:rsidR="001526CC" w:rsidRDefault="001526CC" w:rsidP="00280601">
      <w:pPr>
        <w:spacing w:after="0" w:line="240" w:lineRule="auto"/>
      </w:pPr>
      <w:r>
        <w:separator/>
      </w:r>
    </w:p>
  </w:footnote>
  <w:footnote w:type="continuationSeparator" w:id="0">
    <w:p w14:paraId="2FBBB40B" w14:textId="77777777" w:rsidR="001526CC" w:rsidRDefault="001526CC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0B3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26CC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07F92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5008E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B56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2021-01-07T15:55:00Z</dcterms:created>
  <dcterms:modified xsi:type="dcterms:W3CDTF">2021-01-07T15:55:00Z</dcterms:modified>
</cp:coreProperties>
</file>