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FBB6" w14:textId="77777777" w:rsidR="00133F68" w:rsidRPr="00133F68" w:rsidRDefault="00133F68" w:rsidP="00133F68">
      <w:pPr>
        <w:jc w:val="center"/>
        <w:rPr>
          <w:rFonts w:ascii="Arial" w:hAnsi="Arial" w:cs="Arial"/>
          <w:b/>
          <w:bCs/>
          <w:sz w:val="24"/>
          <w:szCs w:val="24"/>
        </w:rPr>
      </w:pPr>
      <w:r w:rsidRPr="00133F68">
        <w:rPr>
          <w:rFonts w:ascii="Arial" w:hAnsi="Arial" w:cs="Arial"/>
          <w:b/>
          <w:bCs/>
          <w:sz w:val="24"/>
          <w:szCs w:val="24"/>
        </w:rPr>
        <w:t xml:space="preserve">Μ. </w:t>
      </w:r>
      <w:proofErr w:type="spellStart"/>
      <w:r w:rsidRPr="00133F68">
        <w:rPr>
          <w:rFonts w:ascii="Arial" w:hAnsi="Arial" w:cs="Arial"/>
          <w:b/>
          <w:bCs/>
          <w:sz w:val="24"/>
          <w:szCs w:val="24"/>
        </w:rPr>
        <w:t>Κριθ</w:t>
      </w:r>
      <w:proofErr w:type="spellEnd"/>
      <w:r w:rsidRPr="00133F68">
        <w:rPr>
          <w:rFonts w:ascii="Arial" w:hAnsi="Arial" w:cs="Arial"/>
          <w:b/>
          <w:bCs/>
          <w:sz w:val="24"/>
          <w:szCs w:val="24"/>
        </w:rPr>
        <w:t xml:space="preserve">αρίδης: Η </w:t>
      </w:r>
      <w:proofErr w:type="spellStart"/>
      <w:r w:rsidRPr="00133F68">
        <w:rPr>
          <w:rFonts w:ascii="Arial" w:hAnsi="Arial" w:cs="Arial"/>
          <w:b/>
          <w:bCs/>
          <w:sz w:val="24"/>
          <w:szCs w:val="24"/>
        </w:rPr>
        <w:t>Κυ</w:t>
      </w:r>
      <w:proofErr w:type="spellEnd"/>
      <w:r w:rsidRPr="00133F68">
        <w:rPr>
          <w:rFonts w:ascii="Arial" w:hAnsi="Arial" w:cs="Arial"/>
          <w:b/>
          <w:bCs/>
          <w:sz w:val="24"/>
          <w:szCs w:val="24"/>
        </w:rPr>
        <w:t xml:space="preserve">βέρνηση </w:t>
      </w:r>
      <w:proofErr w:type="spellStart"/>
      <w:r w:rsidRPr="00133F68">
        <w:rPr>
          <w:rFonts w:ascii="Arial" w:hAnsi="Arial" w:cs="Arial"/>
          <w:b/>
          <w:bCs/>
          <w:sz w:val="24"/>
          <w:szCs w:val="24"/>
        </w:rPr>
        <w:t>του</w:t>
      </w:r>
      <w:proofErr w:type="spellEnd"/>
      <w:r w:rsidRPr="00133F68">
        <w:rPr>
          <w:rFonts w:ascii="Arial" w:hAnsi="Arial" w:cs="Arial"/>
          <w:b/>
          <w:bCs/>
          <w:sz w:val="24"/>
          <w:szCs w:val="24"/>
        </w:rPr>
        <w:t xml:space="preserve"> κ. </w:t>
      </w:r>
      <w:proofErr w:type="spellStart"/>
      <w:r w:rsidRPr="00133F68">
        <w:rPr>
          <w:rFonts w:ascii="Arial" w:hAnsi="Arial" w:cs="Arial"/>
          <w:b/>
          <w:bCs/>
          <w:sz w:val="24"/>
          <w:szCs w:val="24"/>
        </w:rPr>
        <w:t>Μητσοτάκη</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ενδι</w:t>
      </w:r>
      <w:proofErr w:type="spellEnd"/>
      <w:r w:rsidRPr="00133F68">
        <w:rPr>
          <w:rFonts w:ascii="Arial" w:hAnsi="Arial" w:cs="Arial"/>
          <w:b/>
          <w:bCs/>
          <w:sz w:val="24"/>
          <w:szCs w:val="24"/>
        </w:rPr>
        <w:t xml:space="preserve">αφέρεται </w:t>
      </w:r>
      <w:proofErr w:type="spellStart"/>
      <w:r w:rsidRPr="00133F68">
        <w:rPr>
          <w:rFonts w:ascii="Arial" w:hAnsi="Arial" w:cs="Arial"/>
          <w:b/>
          <w:bCs/>
          <w:sz w:val="24"/>
          <w:szCs w:val="24"/>
        </w:rPr>
        <w:t>μόνο</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γι</w:t>
      </w:r>
      <w:proofErr w:type="spellEnd"/>
      <w:r w:rsidRPr="00133F68">
        <w:rPr>
          <w:rFonts w:ascii="Arial" w:hAnsi="Arial" w:cs="Arial"/>
          <w:b/>
          <w:bCs/>
          <w:sz w:val="24"/>
          <w:szCs w:val="24"/>
        </w:rPr>
        <w:t xml:space="preserve">α </w:t>
      </w:r>
      <w:proofErr w:type="spellStart"/>
      <w:r w:rsidRPr="00133F68">
        <w:rPr>
          <w:rFonts w:ascii="Arial" w:hAnsi="Arial" w:cs="Arial"/>
          <w:b/>
          <w:bCs/>
          <w:sz w:val="24"/>
          <w:szCs w:val="24"/>
        </w:rPr>
        <w:t>την</w:t>
      </w:r>
      <w:proofErr w:type="spellEnd"/>
      <w:r w:rsidRPr="00133F68">
        <w:rPr>
          <w:rFonts w:ascii="Arial" w:hAnsi="Arial" w:cs="Arial"/>
          <w:b/>
          <w:bCs/>
          <w:sz w:val="24"/>
          <w:szCs w:val="24"/>
        </w:rPr>
        <w:t xml:space="preserve"> επ</w:t>
      </w:r>
      <w:proofErr w:type="spellStart"/>
      <w:r w:rsidRPr="00133F68">
        <w:rPr>
          <w:rFonts w:ascii="Arial" w:hAnsi="Arial" w:cs="Arial"/>
          <w:b/>
          <w:bCs/>
          <w:sz w:val="24"/>
          <w:szCs w:val="24"/>
        </w:rPr>
        <w:t>ικοινωνί</w:t>
      </w:r>
      <w:proofErr w:type="spellEnd"/>
      <w:r w:rsidRPr="00133F68">
        <w:rPr>
          <w:rFonts w:ascii="Arial" w:hAnsi="Arial" w:cs="Arial"/>
          <w:b/>
          <w:bCs/>
          <w:sz w:val="24"/>
          <w:szCs w:val="24"/>
        </w:rPr>
        <w:t xml:space="preserve">α και </w:t>
      </w:r>
      <w:proofErr w:type="spellStart"/>
      <w:r w:rsidRPr="00133F68">
        <w:rPr>
          <w:rFonts w:ascii="Arial" w:hAnsi="Arial" w:cs="Arial"/>
          <w:b/>
          <w:bCs/>
          <w:sz w:val="24"/>
          <w:szCs w:val="24"/>
        </w:rPr>
        <w:t>όχι</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δυστυχώς</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γι</w:t>
      </w:r>
      <w:proofErr w:type="spellEnd"/>
      <w:r w:rsidRPr="00133F68">
        <w:rPr>
          <w:rFonts w:ascii="Arial" w:hAnsi="Arial" w:cs="Arial"/>
          <w:b/>
          <w:bCs/>
          <w:sz w:val="24"/>
          <w:szCs w:val="24"/>
        </w:rPr>
        <w:t xml:space="preserve">α </w:t>
      </w:r>
      <w:proofErr w:type="spellStart"/>
      <w:r w:rsidRPr="00133F68">
        <w:rPr>
          <w:rFonts w:ascii="Arial" w:hAnsi="Arial" w:cs="Arial"/>
          <w:b/>
          <w:bCs/>
          <w:sz w:val="24"/>
          <w:szCs w:val="24"/>
        </w:rPr>
        <w:t>την</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σκληρή</w:t>
      </w:r>
      <w:proofErr w:type="spellEnd"/>
      <w:r w:rsidRPr="00133F68">
        <w:rPr>
          <w:rFonts w:ascii="Arial" w:hAnsi="Arial" w:cs="Arial"/>
          <w:b/>
          <w:bCs/>
          <w:sz w:val="24"/>
          <w:szCs w:val="24"/>
        </w:rPr>
        <w:t xml:space="preserve"> πρα</w:t>
      </w:r>
      <w:proofErr w:type="spellStart"/>
      <w:r w:rsidRPr="00133F68">
        <w:rPr>
          <w:rFonts w:ascii="Arial" w:hAnsi="Arial" w:cs="Arial"/>
          <w:b/>
          <w:bCs/>
          <w:sz w:val="24"/>
          <w:szCs w:val="24"/>
        </w:rPr>
        <w:t>γμ</w:t>
      </w:r>
      <w:proofErr w:type="spellEnd"/>
      <w:r w:rsidRPr="00133F68">
        <w:rPr>
          <w:rFonts w:ascii="Arial" w:hAnsi="Arial" w:cs="Arial"/>
          <w:b/>
          <w:bCs/>
          <w:sz w:val="24"/>
          <w:szCs w:val="24"/>
        </w:rPr>
        <w:t>ατικότητα</w:t>
      </w:r>
    </w:p>
    <w:p w14:paraId="1F8E18B7" w14:textId="77777777" w:rsidR="00133F68" w:rsidRDefault="00133F68" w:rsidP="00133F68">
      <w:pPr>
        <w:rPr>
          <w:rFonts w:ascii="Arial" w:hAnsi="Arial" w:cs="Arial"/>
          <w:sz w:val="24"/>
          <w:szCs w:val="24"/>
        </w:rPr>
      </w:pPr>
    </w:p>
    <w:p w14:paraId="045CBB88" w14:textId="77777777" w:rsidR="00133F68" w:rsidRDefault="00133F68" w:rsidP="00133F68">
      <w:pPr>
        <w:ind w:firstLine="720"/>
        <w:rPr>
          <w:rFonts w:ascii="Arial" w:hAnsi="Arial" w:cs="Arial"/>
          <w:sz w:val="24"/>
          <w:szCs w:val="24"/>
          <w:lang w:val="el-GR"/>
        </w:rPr>
      </w:pPr>
      <w:r w:rsidRPr="00133F68">
        <w:rPr>
          <w:rFonts w:ascii="Arial" w:hAnsi="Arial" w:cs="Arial"/>
          <w:sz w:val="24"/>
          <w:szCs w:val="24"/>
          <w:lang w:val="el-GR"/>
        </w:rPr>
        <w:t xml:space="preserve">Η Κυβέρνηση που σπεύδει να αποπληρώσει δήθεν πρόωρα το ΔΝΤ, αφού ουσιαστικά παίρνει τα χρήματα από την μια "τσέπη" αυτή του </w:t>
      </w:r>
      <w:r w:rsidRPr="00133F68">
        <w:rPr>
          <w:rFonts w:ascii="Arial" w:hAnsi="Arial" w:cs="Arial"/>
          <w:sz w:val="24"/>
          <w:szCs w:val="24"/>
        </w:rPr>
        <w:t>ESM</w:t>
      </w:r>
      <w:r w:rsidRPr="00133F68">
        <w:rPr>
          <w:rFonts w:ascii="Arial" w:hAnsi="Arial" w:cs="Arial"/>
          <w:sz w:val="24"/>
          <w:szCs w:val="24"/>
          <w:lang w:val="el-GR"/>
        </w:rPr>
        <w:t xml:space="preserve"> και τα μεταφέρει στην άλλη, σ' αυτή του ΔΝΤ, είναι η ίδια Κυβέρνηση που δεν πληρώνει έγκαιρα ούτε τις υπερωρίες των υγειονομικών της χώρας, εν μέσω πανδημίας. </w:t>
      </w:r>
    </w:p>
    <w:p w14:paraId="484D9829" w14:textId="77777777" w:rsidR="00133F68" w:rsidRDefault="00133F68" w:rsidP="00133F68">
      <w:pPr>
        <w:ind w:firstLine="720"/>
        <w:rPr>
          <w:rFonts w:ascii="Arial" w:hAnsi="Arial" w:cs="Arial"/>
          <w:sz w:val="24"/>
          <w:szCs w:val="24"/>
          <w:lang w:val="el-GR"/>
        </w:rPr>
      </w:pPr>
      <w:r w:rsidRPr="00133F68">
        <w:rPr>
          <w:rFonts w:ascii="Arial" w:hAnsi="Arial" w:cs="Arial"/>
          <w:sz w:val="24"/>
          <w:szCs w:val="24"/>
          <w:lang w:val="el-GR"/>
        </w:rPr>
        <w:t xml:space="preserve">Είναι η ίδια Κυβέρνηση που ετοιμαζόταν να αφήσει χωρίς δωρεάν φάρμακα τους χαμηλοσυνταξιούχους και που άφησε χωρίς εμβόλια τους γιατρούς και τους νοσηλευτές που ήταν προγραμματισμένο να εμβολιαστούν σήμερα, μιας και οι 45 αξιωματούχοι που θα εμβολιάζονταν συμβολικά έγιναν 126 "πρόσωπα κρίσιμα για την λειτουργία της Κυβέρνησης". </w:t>
      </w:r>
    </w:p>
    <w:p w14:paraId="14CA3F39" w14:textId="74930C59" w:rsidR="00133F68" w:rsidRPr="00133F68" w:rsidRDefault="00133F68" w:rsidP="00133F68">
      <w:pPr>
        <w:ind w:firstLine="720"/>
        <w:rPr>
          <w:rFonts w:ascii="Arial" w:hAnsi="Arial" w:cs="Arial"/>
          <w:sz w:val="24"/>
          <w:szCs w:val="24"/>
          <w:lang w:val="el-GR"/>
        </w:rPr>
      </w:pPr>
      <w:r w:rsidRPr="00133F68">
        <w:rPr>
          <w:rFonts w:ascii="Arial" w:hAnsi="Arial" w:cs="Arial"/>
          <w:sz w:val="24"/>
          <w:szCs w:val="24"/>
          <w:lang w:val="el-GR"/>
        </w:rPr>
        <w:t>Αυτή είναι η Κυβέρνηση του κ. Μητσοτάκη, που δεν ορρωδεί προ ουδενός, όταν είναι να μοιράσει λεφτά στα μέσα για να διαχειριστεί επικοινωνιακά, ακόμα και τον εμβολιασμό των πολιτών, ενώ για την ουσία και την σκληρή πραγματικότητα διαρκώς φείδεται σε "επιτελικότητα" και αποτελεσματικότητα.</w:t>
      </w:r>
    </w:p>
    <w:p w14:paraId="2DE839D6" w14:textId="77777777" w:rsidR="00133F68" w:rsidRPr="00133F68" w:rsidRDefault="00133F68" w:rsidP="00133F68">
      <w:pPr>
        <w:jc w:val="right"/>
        <w:rPr>
          <w:rFonts w:ascii="Arial" w:hAnsi="Arial" w:cs="Arial"/>
          <w:b/>
          <w:bCs/>
          <w:sz w:val="24"/>
          <w:szCs w:val="24"/>
        </w:rPr>
      </w:pPr>
      <w:proofErr w:type="spellStart"/>
      <w:r w:rsidRPr="00133F68">
        <w:rPr>
          <w:rFonts w:ascii="Arial" w:hAnsi="Arial" w:cs="Arial"/>
          <w:b/>
          <w:bCs/>
          <w:sz w:val="24"/>
          <w:szCs w:val="24"/>
        </w:rPr>
        <w:t>Δήλωση</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εκ</w:t>
      </w:r>
      <w:proofErr w:type="spellEnd"/>
      <w:r w:rsidRPr="00133F68">
        <w:rPr>
          <w:rFonts w:ascii="Arial" w:hAnsi="Arial" w:cs="Arial"/>
          <w:b/>
          <w:bCs/>
          <w:sz w:val="24"/>
          <w:szCs w:val="24"/>
        </w:rPr>
        <w:t xml:space="preserve">προσώπου </w:t>
      </w:r>
      <w:proofErr w:type="spellStart"/>
      <w:r w:rsidRPr="00133F68">
        <w:rPr>
          <w:rFonts w:ascii="Arial" w:hAnsi="Arial" w:cs="Arial"/>
          <w:b/>
          <w:bCs/>
          <w:sz w:val="24"/>
          <w:szCs w:val="24"/>
        </w:rPr>
        <w:t>Τύ</w:t>
      </w:r>
      <w:proofErr w:type="spellEnd"/>
      <w:r w:rsidRPr="00133F68">
        <w:rPr>
          <w:rFonts w:ascii="Arial" w:hAnsi="Arial" w:cs="Arial"/>
          <w:b/>
          <w:bCs/>
          <w:sz w:val="24"/>
          <w:szCs w:val="24"/>
        </w:rPr>
        <w:t xml:space="preserve">που ΜέΡΑ25 </w:t>
      </w:r>
      <w:proofErr w:type="spellStart"/>
      <w:r w:rsidRPr="00133F68">
        <w:rPr>
          <w:rFonts w:ascii="Arial" w:hAnsi="Arial" w:cs="Arial"/>
          <w:b/>
          <w:bCs/>
          <w:sz w:val="24"/>
          <w:szCs w:val="24"/>
        </w:rPr>
        <w:t>Μιχάλη</w:t>
      </w:r>
      <w:proofErr w:type="spellEnd"/>
      <w:r w:rsidRPr="00133F68">
        <w:rPr>
          <w:rFonts w:ascii="Arial" w:hAnsi="Arial" w:cs="Arial"/>
          <w:b/>
          <w:bCs/>
          <w:sz w:val="24"/>
          <w:szCs w:val="24"/>
        </w:rPr>
        <w:t xml:space="preserve"> </w:t>
      </w:r>
      <w:proofErr w:type="spellStart"/>
      <w:r w:rsidRPr="00133F68">
        <w:rPr>
          <w:rFonts w:ascii="Arial" w:hAnsi="Arial" w:cs="Arial"/>
          <w:b/>
          <w:bCs/>
          <w:sz w:val="24"/>
          <w:szCs w:val="24"/>
        </w:rPr>
        <w:t>Κριθ</w:t>
      </w:r>
      <w:proofErr w:type="spellEnd"/>
      <w:r w:rsidRPr="00133F68">
        <w:rPr>
          <w:rFonts w:ascii="Arial" w:hAnsi="Arial" w:cs="Arial"/>
          <w:b/>
          <w:bCs/>
          <w:sz w:val="24"/>
          <w:szCs w:val="24"/>
        </w:rPr>
        <w:t>αρίδη</w:t>
      </w:r>
    </w:p>
    <w:p w14:paraId="18ED7FA2" w14:textId="6A461708" w:rsidR="009B1F6A" w:rsidRPr="00133F68" w:rsidRDefault="009B1F6A" w:rsidP="00133F68">
      <w:pPr>
        <w:rPr>
          <w:rFonts w:ascii="Arial" w:hAnsi="Arial" w:cs="Arial"/>
          <w:sz w:val="24"/>
          <w:szCs w:val="24"/>
        </w:rPr>
      </w:pPr>
    </w:p>
    <w:p w14:paraId="37A71D36" w14:textId="77777777" w:rsidR="009B1F6A" w:rsidRPr="00133F68" w:rsidRDefault="009B1F6A" w:rsidP="00133F68">
      <w:pPr>
        <w:rPr>
          <w:rFonts w:ascii="Arial" w:hAnsi="Arial" w:cs="Arial"/>
          <w:sz w:val="24"/>
          <w:szCs w:val="24"/>
        </w:rPr>
      </w:pPr>
    </w:p>
    <w:sectPr w:rsidR="009B1F6A" w:rsidRPr="00133F6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524C" w14:textId="77777777" w:rsidR="00833D6E" w:rsidRDefault="00833D6E" w:rsidP="00280601">
      <w:pPr>
        <w:spacing w:after="0" w:line="240" w:lineRule="auto"/>
      </w:pPr>
      <w:r>
        <w:separator/>
      </w:r>
    </w:p>
  </w:endnote>
  <w:endnote w:type="continuationSeparator" w:id="0">
    <w:p w14:paraId="191AA5F5" w14:textId="77777777" w:rsidR="00833D6E" w:rsidRDefault="00833D6E"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1869" w14:textId="77777777" w:rsidR="00833D6E" w:rsidRDefault="00833D6E" w:rsidP="00280601">
      <w:pPr>
        <w:spacing w:after="0" w:line="240" w:lineRule="auto"/>
      </w:pPr>
      <w:r>
        <w:separator/>
      </w:r>
    </w:p>
  </w:footnote>
  <w:footnote w:type="continuationSeparator" w:id="0">
    <w:p w14:paraId="792B9ABE" w14:textId="77777777" w:rsidR="00833D6E" w:rsidRDefault="00833D6E"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2326B"/>
    <w:rsid w:val="00123AF7"/>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3D6E"/>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1F6A"/>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2020-12-29T16:49:00Z</dcterms:created>
  <dcterms:modified xsi:type="dcterms:W3CDTF">2020-12-29T16:49:00Z</dcterms:modified>
</cp:coreProperties>
</file>