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6BD7" w14:textId="42FCA2A1" w:rsidR="0069602C" w:rsidRPr="003C767B" w:rsidRDefault="0069602C" w:rsidP="008405A3">
      <w:pPr>
        <w:shd w:val="clear" w:color="auto" w:fill="FFFFFF"/>
        <w:spacing w:after="0" w:line="240" w:lineRule="auto"/>
        <w:rPr>
          <w:rFonts w:ascii="Arial" w:eastAsia="Times New Roman" w:hAnsi="Arial" w:cs="Arial"/>
          <w:b/>
          <w:bCs/>
          <w:color w:val="000000"/>
          <w:sz w:val="24"/>
          <w:szCs w:val="24"/>
          <w:lang w:val="el-GR"/>
        </w:rPr>
      </w:pPr>
    </w:p>
    <w:p w14:paraId="70F7D4ED" w14:textId="6EB06B26" w:rsidR="000A1F65" w:rsidRPr="003C767B" w:rsidRDefault="000A1F65" w:rsidP="008405A3">
      <w:pPr>
        <w:shd w:val="clear" w:color="auto" w:fill="FFFFFF"/>
        <w:spacing w:after="0" w:line="240" w:lineRule="auto"/>
        <w:rPr>
          <w:rFonts w:ascii="Arial" w:eastAsia="Times New Roman" w:hAnsi="Arial" w:cs="Arial"/>
          <w:b/>
          <w:bCs/>
          <w:color w:val="000000"/>
          <w:sz w:val="24"/>
          <w:szCs w:val="24"/>
          <w:lang w:val="el-GR"/>
        </w:rPr>
      </w:pPr>
    </w:p>
    <w:p w14:paraId="3BD335A1" w14:textId="7C299AEB" w:rsidR="003C767B" w:rsidRPr="003C767B" w:rsidRDefault="003C767B" w:rsidP="003C767B">
      <w:pPr>
        <w:jc w:val="center"/>
        <w:rPr>
          <w:rFonts w:ascii="Arial" w:hAnsi="Arial" w:cs="Arial"/>
          <w:b/>
          <w:bCs/>
          <w:sz w:val="24"/>
          <w:szCs w:val="24"/>
          <w:lang w:val="el-GR"/>
        </w:rPr>
      </w:pPr>
      <w:r w:rsidRPr="003C767B">
        <w:rPr>
          <w:rFonts w:ascii="Arial" w:hAnsi="Arial" w:cs="Arial"/>
          <w:b/>
          <w:bCs/>
          <w:sz w:val="24"/>
          <w:szCs w:val="24"/>
          <w:lang w:val="el-GR"/>
        </w:rPr>
        <w:t xml:space="preserve">ΜέΡΑ25: </w:t>
      </w:r>
      <w:r>
        <w:rPr>
          <w:rFonts w:ascii="Arial" w:hAnsi="Arial" w:cs="Arial"/>
          <w:b/>
          <w:bCs/>
          <w:sz w:val="24"/>
          <w:szCs w:val="24"/>
          <w:lang w:val="el-GR"/>
        </w:rPr>
        <w:t>Υπογράφουμε όλοι για να αποσύρει η κυβέρνηση την απαράδεκτη απόφαση της</w:t>
      </w:r>
    </w:p>
    <w:p w14:paraId="7D64BF23" w14:textId="77777777" w:rsidR="003C767B" w:rsidRPr="003C767B" w:rsidRDefault="003C767B" w:rsidP="003C767B">
      <w:pPr>
        <w:shd w:val="clear" w:color="auto" w:fill="FFFFFF"/>
        <w:spacing w:after="100" w:afterAutospacing="1" w:line="240" w:lineRule="auto"/>
        <w:rPr>
          <w:rFonts w:ascii="Arial" w:eastAsia="Times New Roman" w:hAnsi="Arial" w:cs="Arial"/>
          <w:b/>
          <w:bCs/>
          <w:color w:val="0F0F0F"/>
          <w:sz w:val="24"/>
          <w:szCs w:val="24"/>
          <w:lang w:val="el-GR"/>
        </w:rPr>
      </w:pPr>
    </w:p>
    <w:p w14:paraId="277DDD81" w14:textId="69C67433" w:rsidR="003C767B" w:rsidRPr="003C767B" w:rsidRDefault="003C767B" w:rsidP="003C767B">
      <w:pPr>
        <w:shd w:val="clear" w:color="auto" w:fill="FFFFFF"/>
        <w:spacing w:after="100" w:afterAutospacing="1" w:line="240" w:lineRule="auto"/>
        <w:rPr>
          <w:rFonts w:ascii="Arial" w:eastAsia="Times New Roman" w:hAnsi="Arial" w:cs="Arial"/>
          <w:color w:val="0F0F0F"/>
          <w:sz w:val="24"/>
          <w:szCs w:val="24"/>
          <w:lang w:val="el-GR"/>
        </w:rPr>
      </w:pPr>
      <w:r w:rsidRPr="003C767B">
        <w:rPr>
          <w:rFonts w:ascii="Arial" w:eastAsia="Times New Roman" w:hAnsi="Arial" w:cs="Arial"/>
          <w:b/>
          <w:bCs/>
          <w:color w:val="0F0F0F"/>
          <w:sz w:val="24"/>
          <w:szCs w:val="24"/>
          <w:lang w:val="el-GR"/>
        </w:rPr>
        <w:t>Το ΜέΡΑ25 ενστερνίζεται και προσυπογράφει το παρακάτω κείμενο φορέων και προσωπικοτήτων που καταδικάζει την αντιδημοκρατική απόφασης της κυβέρνησης για καθολική απαγόρευση των δημόσιων συγκεντρώσεων.</w:t>
      </w:r>
    </w:p>
    <w:p w14:paraId="22A76A38" w14:textId="77777777" w:rsidR="003C767B" w:rsidRPr="003C767B" w:rsidRDefault="003C767B" w:rsidP="003C767B">
      <w:pPr>
        <w:shd w:val="clear" w:color="auto" w:fill="FFFFFF"/>
        <w:spacing w:after="100" w:afterAutospacing="1" w:line="240" w:lineRule="auto"/>
        <w:rPr>
          <w:rFonts w:ascii="Arial" w:eastAsia="Times New Roman" w:hAnsi="Arial" w:cs="Arial"/>
          <w:color w:val="0F0F0F"/>
          <w:sz w:val="24"/>
          <w:szCs w:val="24"/>
          <w:lang w:val="el-GR"/>
        </w:rPr>
      </w:pPr>
      <w:r w:rsidRPr="003C767B">
        <w:rPr>
          <w:rFonts w:ascii="Arial" w:eastAsia="Times New Roman" w:hAnsi="Arial" w:cs="Arial"/>
          <w:b/>
          <w:bCs/>
          <w:color w:val="0F0F0F"/>
          <w:sz w:val="24"/>
          <w:szCs w:val="24"/>
          <w:lang w:val="el-GR"/>
        </w:rPr>
        <w:t>Καλούμε τα μέλη μας να κάνουν το ίδιο και να μας στείλουν τις υπογραφές τους για να προστεθούν στη βροντερή καταδίκη.</w:t>
      </w:r>
    </w:p>
    <w:p w14:paraId="0BA29D58" w14:textId="77777777" w:rsidR="003C767B" w:rsidRPr="003C767B" w:rsidRDefault="003C767B" w:rsidP="003C767B">
      <w:pPr>
        <w:shd w:val="clear" w:color="auto" w:fill="FFFFFF"/>
        <w:spacing w:after="100" w:afterAutospacing="1" w:line="240" w:lineRule="auto"/>
        <w:rPr>
          <w:rFonts w:ascii="Arial" w:eastAsia="Times New Roman" w:hAnsi="Arial" w:cs="Arial"/>
          <w:color w:val="0F0F0F"/>
          <w:sz w:val="24"/>
          <w:szCs w:val="24"/>
          <w:lang w:val="el-GR"/>
        </w:rPr>
      </w:pPr>
      <w:r w:rsidRPr="003C767B">
        <w:rPr>
          <w:rFonts w:ascii="Arial" w:eastAsia="Times New Roman" w:hAnsi="Arial" w:cs="Arial"/>
          <w:i/>
          <w:iCs/>
          <w:color w:val="0F0F0F"/>
          <w:sz w:val="24"/>
          <w:szCs w:val="24"/>
          <w:lang w:val="el-GR"/>
        </w:rPr>
        <w:t>Καταδικάζουμε την αυταρχική απόφαση της κυβέρνησης για την απαγόρευση του αγωνιστικού γιορτασμού της 17ης Νοέμβρη. Η απόφαση του Αρχηγού της Ελληνικής Αστυνομίας, με την οποία απαγορεύονται οι δημόσιες συναθροίσεις άνω των τριών ατόμων σε όλη την χώρα και για τέσσερεις ημέρες, υπό την απειλή υψηλών χρηματικών προστίμων, μας οδηγεί σε άλλες εποχές.</w:t>
      </w:r>
    </w:p>
    <w:p w14:paraId="520D2DF7" w14:textId="77777777" w:rsidR="003C767B" w:rsidRDefault="003C767B" w:rsidP="003C767B">
      <w:pPr>
        <w:shd w:val="clear" w:color="auto" w:fill="FFFFFF"/>
        <w:spacing w:after="100" w:afterAutospacing="1" w:line="240" w:lineRule="auto"/>
        <w:rPr>
          <w:rFonts w:ascii="Arial" w:eastAsia="Times New Roman" w:hAnsi="Arial" w:cs="Arial"/>
          <w:i/>
          <w:iCs/>
          <w:color w:val="0F0F0F"/>
          <w:sz w:val="24"/>
          <w:szCs w:val="24"/>
          <w:lang w:val="el-GR"/>
        </w:rPr>
      </w:pPr>
      <w:r w:rsidRPr="003C767B">
        <w:rPr>
          <w:rFonts w:ascii="Arial" w:eastAsia="Times New Roman" w:hAnsi="Arial" w:cs="Arial"/>
          <w:i/>
          <w:iCs/>
          <w:color w:val="0F0F0F"/>
          <w:sz w:val="24"/>
          <w:szCs w:val="24"/>
          <w:lang w:val="el-GR"/>
        </w:rPr>
        <w:t xml:space="preserve">Πρόκειται για </w:t>
      </w:r>
      <w:proofErr w:type="spellStart"/>
      <w:r w:rsidRPr="003C767B">
        <w:rPr>
          <w:rFonts w:ascii="Arial" w:eastAsia="Times New Roman" w:hAnsi="Arial" w:cs="Arial"/>
          <w:i/>
          <w:iCs/>
          <w:color w:val="0F0F0F"/>
          <w:sz w:val="24"/>
          <w:szCs w:val="24"/>
          <w:lang w:val="el-GR"/>
        </w:rPr>
        <w:t>μιαν</w:t>
      </w:r>
      <w:proofErr w:type="spellEnd"/>
      <w:r w:rsidRPr="003C767B">
        <w:rPr>
          <w:rFonts w:ascii="Arial" w:eastAsia="Times New Roman" w:hAnsi="Arial" w:cs="Arial"/>
          <w:i/>
          <w:iCs/>
          <w:color w:val="0F0F0F"/>
          <w:sz w:val="24"/>
          <w:szCs w:val="24"/>
          <w:lang w:val="el-GR"/>
        </w:rPr>
        <w:t xml:space="preserve"> απόφαση βαθιά αντιδημοκρατική αλλά και αντισυνταγματική, όπως επισημαίνει και η Ένωση Δικαστών και Εισαγγελέων, αφού πλήττει τον πυρήνα του συνταγματικού δικαιώματος της συνάθροισης (άρθρο 11), επιβάλλοντας συνολική ανεπίτρεπτη αναστολή της ελευθερίας συνάθροισης και όχι απλά έναν ορισμένο τοπικό περιορισμό. </w:t>
      </w:r>
    </w:p>
    <w:p w14:paraId="1B29A187" w14:textId="77777777" w:rsidR="003C767B" w:rsidRDefault="003C767B" w:rsidP="003C767B">
      <w:pPr>
        <w:shd w:val="clear" w:color="auto" w:fill="FFFFFF"/>
        <w:spacing w:after="100" w:afterAutospacing="1" w:line="240" w:lineRule="auto"/>
        <w:rPr>
          <w:rFonts w:ascii="Arial" w:eastAsia="Times New Roman" w:hAnsi="Arial" w:cs="Arial"/>
          <w:i/>
          <w:iCs/>
          <w:color w:val="0F0F0F"/>
          <w:sz w:val="24"/>
          <w:szCs w:val="24"/>
          <w:lang w:val="el-GR"/>
        </w:rPr>
      </w:pPr>
      <w:r w:rsidRPr="003C767B">
        <w:rPr>
          <w:rFonts w:ascii="Arial" w:eastAsia="Times New Roman" w:hAnsi="Arial" w:cs="Arial"/>
          <w:i/>
          <w:iCs/>
          <w:color w:val="0F0F0F"/>
          <w:sz w:val="24"/>
          <w:szCs w:val="24"/>
          <w:lang w:val="el-GR"/>
        </w:rPr>
        <w:t xml:space="preserve">Όμως, τέτοιου είδους γενική απαγόρευση επιβάλλεται μόνο σε συνθήκες κατάστασης πολιορκίας (άρθρο 48 του Συντάγματος), και υπό αυστηρά περιορισμένες και οριοθετημένες προϋποθέσεις. Δεν μπορεί σε καμία περίπτωση να δικαιολογηθεί από λόγους προστασίας της δημόσιας υγείας. Άλλωστε, οι φορείς του εργατικού και λαϊκού κινήματος έχουν αποδείξει στην πράξη ότι κινητοποιούνται λαμβάνοντας όλα τα αναγκαία μέτρα προστασίας. </w:t>
      </w:r>
    </w:p>
    <w:p w14:paraId="787AF8E1" w14:textId="5EA92CD4" w:rsidR="003C767B" w:rsidRPr="003C767B" w:rsidRDefault="003C767B" w:rsidP="003C767B">
      <w:pPr>
        <w:shd w:val="clear" w:color="auto" w:fill="FFFFFF"/>
        <w:spacing w:after="100" w:afterAutospacing="1" w:line="240" w:lineRule="auto"/>
        <w:rPr>
          <w:rFonts w:ascii="Arial" w:eastAsia="Times New Roman" w:hAnsi="Arial" w:cs="Arial"/>
          <w:color w:val="0F0F0F"/>
          <w:sz w:val="24"/>
          <w:szCs w:val="24"/>
          <w:lang w:val="el-GR"/>
        </w:rPr>
      </w:pPr>
      <w:r w:rsidRPr="003C767B">
        <w:rPr>
          <w:rFonts w:ascii="Arial" w:eastAsia="Times New Roman" w:hAnsi="Arial" w:cs="Arial"/>
          <w:i/>
          <w:iCs/>
          <w:color w:val="0F0F0F"/>
          <w:sz w:val="24"/>
          <w:szCs w:val="24"/>
          <w:lang w:val="el-GR"/>
        </w:rPr>
        <w:t>Δεν καλύπτεται ούτε καν από τον αντιδραστικό νόμο για τις διαδηλώσεις, ο οποίος ρητά εξαιρεί τις συγκεντρώσεις για τις επετείους της Πρωτομαγιάς και της 17ης Νοέμβρη από τη γνωστοποίηση, την απαγόρευση ή τον περιορισμό τους.</w:t>
      </w:r>
    </w:p>
    <w:p w14:paraId="20AACD9F" w14:textId="77777777" w:rsidR="003C767B" w:rsidRPr="003C767B" w:rsidRDefault="003C767B" w:rsidP="003C767B">
      <w:pPr>
        <w:shd w:val="clear" w:color="auto" w:fill="FFFFFF"/>
        <w:spacing w:after="100" w:afterAutospacing="1" w:line="240" w:lineRule="auto"/>
        <w:rPr>
          <w:rFonts w:ascii="Arial" w:eastAsia="Times New Roman" w:hAnsi="Arial" w:cs="Arial"/>
          <w:color w:val="0F0F0F"/>
          <w:sz w:val="24"/>
          <w:szCs w:val="24"/>
          <w:lang w:val="el-GR"/>
        </w:rPr>
      </w:pPr>
      <w:r w:rsidRPr="003C767B">
        <w:rPr>
          <w:rFonts w:ascii="Arial" w:eastAsia="Times New Roman" w:hAnsi="Arial" w:cs="Arial"/>
          <w:i/>
          <w:iCs/>
          <w:color w:val="0F0F0F"/>
          <w:sz w:val="24"/>
          <w:szCs w:val="24"/>
          <w:lang w:val="el-GR"/>
        </w:rPr>
        <w:t>Τα δημοκρατικά δικαιώματα και οι λαϊκές ελευθερίες αποτελούν κατάκτηση του εργατικού και λαϊκού κινήματος. Η κυβέρνηση έχει τεράστια ευθύνη γι’ αυτήν την εξέλιξη. Ακόμα και τώρα, πρέπει να αποσύρει την απαράδεκτη απόφαση.</w:t>
      </w:r>
    </w:p>
    <w:p w14:paraId="6B4C5158" w14:textId="77150F0B" w:rsidR="00E518C8" w:rsidRPr="003C767B" w:rsidRDefault="00E518C8" w:rsidP="003C767B">
      <w:pPr>
        <w:jc w:val="center"/>
        <w:rPr>
          <w:rFonts w:ascii="Arial" w:hAnsi="Arial" w:cs="Arial"/>
          <w:sz w:val="24"/>
          <w:szCs w:val="24"/>
          <w:lang w:val="el-GR"/>
        </w:rPr>
      </w:pPr>
    </w:p>
    <w:sectPr w:rsidR="00E518C8" w:rsidRPr="003C767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54CA" w14:textId="77777777" w:rsidR="00803D6D" w:rsidRDefault="00803D6D" w:rsidP="00280601">
      <w:pPr>
        <w:spacing w:after="0" w:line="240" w:lineRule="auto"/>
      </w:pPr>
      <w:r>
        <w:separator/>
      </w:r>
    </w:p>
  </w:endnote>
  <w:endnote w:type="continuationSeparator" w:id="0">
    <w:p w14:paraId="6DA5B7C7" w14:textId="77777777" w:rsidR="00803D6D" w:rsidRDefault="00803D6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872D" w14:textId="77777777" w:rsidR="00803D6D" w:rsidRDefault="00803D6D" w:rsidP="00280601">
      <w:pPr>
        <w:spacing w:after="0" w:line="240" w:lineRule="auto"/>
      </w:pPr>
      <w:r>
        <w:separator/>
      </w:r>
    </w:p>
  </w:footnote>
  <w:footnote w:type="continuationSeparator" w:id="0">
    <w:p w14:paraId="33AF1D07" w14:textId="77777777" w:rsidR="00803D6D" w:rsidRDefault="00803D6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255B"/>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6BFA"/>
    <w:rsid w:val="00157C2E"/>
    <w:rsid w:val="0016652F"/>
    <w:rsid w:val="0017480C"/>
    <w:rsid w:val="00176111"/>
    <w:rsid w:val="00181006"/>
    <w:rsid w:val="00181991"/>
    <w:rsid w:val="001841C5"/>
    <w:rsid w:val="00184F83"/>
    <w:rsid w:val="00186DB9"/>
    <w:rsid w:val="00190C01"/>
    <w:rsid w:val="001920E5"/>
    <w:rsid w:val="001931A8"/>
    <w:rsid w:val="00197681"/>
    <w:rsid w:val="001B03BE"/>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F2496"/>
    <w:rsid w:val="007F5B32"/>
    <w:rsid w:val="007F5C65"/>
    <w:rsid w:val="007F761F"/>
    <w:rsid w:val="00800BC7"/>
    <w:rsid w:val="00803D6D"/>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0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2020-11-15T17:52:00Z</dcterms:created>
  <dcterms:modified xsi:type="dcterms:W3CDTF">2020-11-15T17:52:00Z</dcterms:modified>
</cp:coreProperties>
</file>