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AF65" w14:textId="1CC8B4ED" w:rsidR="00E518C8" w:rsidRPr="00D410BB" w:rsidRDefault="00E518C8" w:rsidP="00D410BB">
      <w:pPr>
        <w:rPr>
          <w:rFonts w:ascii="Arial" w:hAnsi="Arial" w:cs="Arial"/>
          <w:sz w:val="24"/>
          <w:szCs w:val="24"/>
        </w:rPr>
      </w:pPr>
    </w:p>
    <w:p w14:paraId="1E1E21F7" w14:textId="6279BF08" w:rsidR="00D410BB" w:rsidRPr="00D410BB" w:rsidRDefault="00D410BB" w:rsidP="00D410BB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proofErr w:type="spellStart"/>
      <w:r w:rsidRPr="00D410BB">
        <w:rPr>
          <w:rFonts w:ascii="Arial" w:hAnsi="Arial" w:cs="Arial"/>
          <w:b/>
          <w:bCs/>
          <w:sz w:val="28"/>
          <w:szCs w:val="28"/>
          <w:lang w:val="el-GR"/>
        </w:rPr>
        <w:t>Κατάρευση</w:t>
      </w:r>
      <w:proofErr w:type="spellEnd"/>
      <w:r w:rsidRPr="00D410BB">
        <w:rPr>
          <w:rFonts w:ascii="Arial" w:hAnsi="Arial" w:cs="Arial"/>
          <w:b/>
          <w:bCs/>
          <w:sz w:val="28"/>
          <w:szCs w:val="28"/>
          <w:lang w:val="el-GR"/>
        </w:rPr>
        <w:t xml:space="preserve"> της </w:t>
      </w:r>
      <w:proofErr w:type="spellStart"/>
      <w:r w:rsidRPr="00D410BB">
        <w:rPr>
          <w:rFonts w:ascii="Arial" w:hAnsi="Arial" w:cs="Arial"/>
          <w:b/>
          <w:bCs/>
          <w:sz w:val="28"/>
          <w:szCs w:val="28"/>
          <w:lang w:val="el-GR"/>
        </w:rPr>
        <w:t>Τηλεκπαίδευσης</w:t>
      </w:r>
      <w:proofErr w:type="spellEnd"/>
      <w:r w:rsidRPr="00D410BB">
        <w:rPr>
          <w:rFonts w:ascii="Arial" w:hAnsi="Arial" w:cs="Arial"/>
          <w:b/>
          <w:bCs/>
          <w:sz w:val="28"/>
          <w:szCs w:val="28"/>
          <w:lang w:val="el-GR"/>
        </w:rPr>
        <w:t>: Η</w:t>
      </w:r>
      <w:r w:rsidRPr="00D410BB">
        <w:rPr>
          <w:rFonts w:ascii="Arial" w:hAnsi="Arial" w:cs="Arial"/>
          <w:b/>
          <w:bCs/>
          <w:sz w:val="28"/>
          <w:szCs w:val="28"/>
          <w:lang w:val="el-GR"/>
        </w:rPr>
        <w:t xml:space="preserve"> κυβέρνηση ατενίζει μακάρια την επερχόμενη καταστροφή</w:t>
      </w:r>
    </w:p>
    <w:p w14:paraId="61027F09" w14:textId="77777777" w:rsidR="00D410BB" w:rsidRPr="00D410BB" w:rsidRDefault="00D410BB" w:rsidP="00D410BB">
      <w:pPr>
        <w:rPr>
          <w:rFonts w:ascii="Arial" w:hAnsi="Arial" w:cs="Arial"/>
          <w:sz w:val="24"/>
          <w:szCs w:val="24"/>
          <w:lang w:val="el-GR"/>
        </w:rPr>
      </w:pPr>
    </w:p>
    <w:p w14:paraId="51054501" w14:textId="77777777" w:rsidR="00D410BB" w:rsidRPr="00D410BB" w:rsidRDefault="00D410BB" w:rsidP="00D410BB">
      <w:pPr>
        <w:rPr>
          <w:rFonts w:ascii="Arial" w:hAnsi="Arial" w:cs="Arial"/>
          <w:sz w:val="24"/>
          <w:szCs w:val="24"/>
          <w:lang w:val="el-GR"/>
        </w:rPr>
      </w:pPr>
    </w:p>
    <w:p w14:paraId="5912A75D" w14:textId="3C948510" w:rsidR="00D410BB" w:rsidRPr="00D410BB" w:rsidRDefault="00D410BB" w:rsidP="00D410BB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D410BB">
        <w:rPr>
          <w:rFonts w:ascii="Arial" w:hAnsi="Arial" w:cs="Arial"/>
          <w:sz w:val="24"/>
          <w:szCs w:val="24"/>
          <w:lang w:val="el-GR"/>
        </w:rPr>
        <w:t xml:space="preserve">Η κατάρρευση του συστήματος </w:t>
      </w:r>
      <w:proofErr w:type="spellStart"/>
      <w:r w:rsidRPr="00D410BB">
        <w:rPr>
          <w:rFonts w:ascii="Arial" w:hAnsi="Arial" w:cs="Arial"/>
          <w:sz w:val="24"/>
          <w:szCs w:val="24"/>
          <w:lang w:val="el-GR"/>
        </w:rPr>
        <w:t>τηλεκπαίδευσης</w:t>
      </w:r>
      <w:proofErr w:type="spellEnd"/>
      <w:r w:rsidRPr="00D410BB">
        <w:rPr>
          <w:rFonts w:ascii="Arial" w:hAnsi="Arial" w:cs="Arial"/>
          <w:sz w:val="24"/>
          <w:szCs w:val="24"/>
          <w:lang w:val="el-GR"/>
        </w:rPr>
        <w:t xml:space="preserve"> από τα πρώτα λεπτά της πρώτης σχολικής μέρας της καραντίνας, δεν προκάλεσε έκπληξη σε κανέναν. Ήταν στην κυριολεξία «χρονικό προαναγγελθέντος θανάτου”: </w:t>
      </w:r>
      <w:r>
        <w:rPr>
          <w:rFonts w:ascii="Arial" w:hAnsi="Arial" w:cs="Arial"/>
          <w:sz w:val="24"/>
          <w:szCs w:val="24"/>
          <w:lang w:val="el-GR"/>
        </w:rPr>
        <w:t>Ο</w:t>
      </w:r>
      <w:r w:rsidRPr="00D410BB">
        <w:rPr>
          <w:rFonts w:ascii="Arial" w:hAnsi="Arial" w:cs="Arial"/>
          <w:sz w:val="24"/>
          <w:szCs w:val="24"/>
          <w:lang w:val="el-GR"/>
        </w:rPr>
        <w:t xml:space="preserve"> ίδιος ο Υφυπουργός Ψηφιακής Διακυβέρνησης είχε προειδοποιήσει προ ημερών τους πολίτες που η κυβέρνηση μόλις είχε κλείσει σπίτι τους, να αποφεύγουν να χρησιμοποιούν το ίντερνετ κατά τις σχολικές ώρες! </w:t>
      </w:r>
    </w:p>
    <w:p w14:paraId="1DA73FAE" w14:textId="5235127A" w:rsidR="00D410BB" w:rsidRPr="00D410BB" w:rsidRDefault="00D410BB" w:rsidP="00D410BB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D410BB">
        <w:rPr>
          <w:rFonts w:ascii="Arial" w:hAnsi="Arial" w:cs="Arial"/>
          <w:sz w:val="24"/>
          <w:szCs w:val="24"/>
          <w:lang w:val="el-GR"/>
        </w:rPr>
        <w:t>Άλλη μια περίπτωση όπου η κυβέρνηση ατενίζει μακάρια την επερχόμενη καταστροφή, χωρίς να κουνάει ούτε βλέφαρο για την αντιμετώπισή της με αποτελεσματικά μέτρα και στέρεες υποδομές.</w:t>
      </w:r>
    </w:p>
    <w:p w14:paraId="3442B048" w14:textId="77777777" w:rsidR="00D410BB" w:rsidRPr="00D410BB" w:rsidRDefault="00D410BB" w:rsidP="00D410BB">
      <w:pPr>
        <w:rPr>
          <w:rFonts w:ascii="Arial" w:hAnsi="Arial" w:cs="Arial"/>
          <w:sz w:val="24"/>
          <w:szCs w:val="24"/>
        </w:rPr>
      </w:pPr>
      <w:r w:rsidRPr="00D410BB">
        <w:rPr>
          <w:rFonts w:ascii="Arial" w:hAnsi="Arial" w:cs="Arial"/>
          <w:sz w:val="24"/>
          <w:szCs w:val="24"/>
        </w:rPr>
        <w:t xml:space="preserve">Και </w:t>
      </w:r>
      <w:proofErr w:type="spellStart"/>
      <w:r w:rsidRPr="00D410BB">
        <w:rPr>
          <w:rFonts w:ascii="Arial" w:hAnsi="Arial" w:cs="Arial"/>
          <w:sz w:val="24"/>
          <w:szCs w:val="24"/>
        </w:rPr>
        <w:t>είμ</w:t>
      </w:r>
      <w:proofErr w:type="spellEnd"/>
      <w:r w:rsidRPr="00D410BB">
        <w:rPr>
          <w:rFonts w:ascii="Arial" w:hAnsi="Arial" w:cs="Arial"/>
          <w:sz w:val="24"/>
          <w:szCs w:val="24"/>
        </w:rPr>
        <w:t>αστε α</w:t>
      </w:r>
      <w:proofErr w:type="spellStart"/>
      <w:r w:rsidRPr="00D410BB">
        <w:rPr>
          <w:rFonts w:ascii="Arial" w:hAnsi="Arial" w:cs="Arial"/>
          <w:sz w:val="24"/>
          <w:szCs w:val="24"/>
        </w:rPr>
        <w:t>κόμ</w:t>
      </w:r>
      <w:proofErr w:type="spellEnd"/>
      <w:r w:rsidRPr="00D410B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410BB">
        <w:rPr>
          <w:rFonts w:ascii="Arial" w:hAnsi="Arial" w:cs="Arial"/>
          <w:sz w:val="24"/>
          <w:szCs w:val="24"/>
        </w:rPr>
        <w:t>στις</w:t>
      </w:r>
      <w:proofErr w:type="spellEnd"/>
      <w:r w:rsidRPr="00D410BB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410BB">
        <w:rPr>
          <w:rFonts w:ascii="Arial" w:hAnsi="Arial" w:cs="Arial"/>
          <w:sz w:val="24"/>
          <w:szCs w:val="24"/>
        </w:rPr>
        <w:t>ρώτες</w:t>
      </w:r>
      <w:proofErr w:type="spellEnd"/>
      <w:r w:rsidRPr="00D4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10BB">
        <w:rPr>
          <w:rFonts w:ascii="Arial" w:hAnsi="Arial" w:cs="Arial"/>
          <w:sz w:val="24"/>
          <w:szCs w:val="24"/>
        </w:rPr>
        <w:t>μέρες</w:t>
      </w:r>
      <w:proofErr w:type="spellEnd"/>
      <w:r w:rsidRPr="00D410BB">
        <w:rPr>
          <w:rFonts w:ascii="Arial" w:hAnsi="Arial" w:cs="Arial"/>
          <w:sz w:val="24"/>
          <w:szCs w:val="24"/>
        </w:rPr>
        <w:t>.</w:t>
      </w:r>
    </w:p>
    <w:p w14:paraId="6B4C5158" w14:textId="6B93BC2F" w:rsidR="00E518C8" w:rsidRPr="00D410BB" w:rsidRDefault="00E518C8" w:rsidP="00D410BB">
      <w:pPr>
        <w:rPr>
          <w:rFonts w:ascii="Arial" w:hAnsi="Arial" w:cs="Arial"/>
          <w:sz w:val="24"/>
          <w:szCs w:val="24"/>
        </w:rPr>
      </w:pPr>
    </w:p>
    <w:sectPr w:rsidR="00E518C8" w:rsidRPr="00D410BB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4D67F" w14:textId="77777777" w:rsidR="00EC7573" w:rsidRDefault="00EC7573" w:rsidP="00280601">
      <w:pPr>
        <w:spacing w:after="0" w:line="240" w:lineRule="auto"/>
      </w:pPr>
      <w:r>
        <w:separator/>
      </w:r>
    </w:p>
  </w:endnote>
  <w:endnote w:type="continuationSeparator" w:id="0">
    <w:p w14:paraId="37140470" w14:textId="77777777" w:rsidR="00EC7573" w:rsidRDefault="00EC7573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9CD1A" w14:textId="77777777" w:rsidR="00EC7573" w:rsidRDefault="00EC7573" w:rsidP="00280601">
      <w:pPr>
        <w:spacing w:after="0" w:line="240" w:lineRule="auto"/>
      </w:pPr>
      <w:r>
        <w:separator/>
      </w:r>
    </w:p>
  </w:footnote>
  <w:footnote w:type="continuationSeparator" w:id="0">
    <w:p w14:paraId="5EEFF2C3" w14:textId="77777777" w:rsidR="00EC7573" w:rsidRDefault="00EC7573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18C8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5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4914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2020-11-09T09:29:00Z</dcterms:created>
  <dcterms:modified xsi:type="dcterms:W3CDTF">2020-11-09T09:29:00Z</dcterms:modified>
</cp:coreProperties>
</file>