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691" w14:textId="77777777" w:rsidR="00B63B13" w:rsidRPr="00B63B13" w:rsidRDefault="00B63B13" w:rsidP="00B63B13">
      <w:pPr>
        <w:shd w:val="clear" w:color="auto" w:fill="FFFFFF"/>
        <w:spacing w:after="0" w:line="240" w:lineRule="auto"/>
        <w:rPr>
          <w:rFonts w:ascii="Arial" w:eastAsia="Times New Roman" w:hAnsi="Arial" w:cs="Arial"/>
          <w:color w:val="000000"/>
          <w:sz w:val="24"/>
          <w:szCs w:val="24"/>
          <w:lang w:val="el-GR"/>
        </w:rPr>
      </w:pPr>
      <w:r w:rsidRPr="00B63B13">
        <w:rPr>
          <w:rFonts w:ascii="Arial" w:eastAsia="Times New Roman" w:hAnsi="Arial" w:cs="Arial"/>
          <w:b/>
          <w:bCs/>
          <w:color w:val="000000"/>
          <w:sz w:val="24"/>
          <w:szCs w:val="24"/>
          <w:lang w:val="el-GR"/>
        </w:rPr>
        <w:t xml:space="preserve">Μ. </w:t>
      </w:r>
      <w:proofErr w:type="spellStart"/>
      <w:r w:rsidRPr="00B63B13">
        <w:rPr>
          <w:rFonts w:ascii="Arial" w:eastAsia="Times New Roman" w:hAnsi="Arial" w:cs="Arial"/>
          <w:b/>
          <w:bCs/>
          <w:color w:val="000000"/>
          <w:sz w:val="24"/>
          <w:szCs w:val="24"/>
          <w:lang w:val="el-GR"/>
        </w:rPr>
        <w:t>Κριθαρίδης</w:t>
      </w:r>
      <w:proofErr w:type="spellEnd"/>
      <w:r w:rsidRPr="00B63B13">
        <w:rPr>
          <w:rFonts w:ascii="Arial" w:eastAsia="Times New Roman" w:hAnsi="Arial" w:cs="Arial"/>
          <w:b/>
          <w:bCs/>
          <w:color w:val="000000"/>
          <w:sz w:val="24"/>
          <w:szCs w:val="24"/>
          <w:lang w:val="el-GR"/>
        </w:rPr>
        <w:t>: Οι μικρομεσαίες επιχειρήσεις καταποντίζονται ενώ η Κυβέρνηση ενισχύει μόνο τις πολύ μεγάλες</w:t>
      </w:r>
    </w:p>
    <w:p w14:paraId="6E470CEC"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243E2014"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6730A4A4"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r w:rsidRPr="00B63B13">
        <w:rPr>
          <w:rFonts w:ascii="Arial" w:eastAsia="Times New Roman" w:hAnsi="Arial" w:cs="Arial"/>
          <w:color w:val="000000"/>
          <w:sz w:val="24"/>
          <w:szCs w:val="24"/>
          <w:lang w:val="el-GR"/>
        </w:rPr>
        <w:t xml:space="preserve">Οι μικρομεσαίες επιχειρήσεις καταποντίζονται σύμφωνα με έρευνα του ΕΒΕΑ, ενώ η Κυβέρνηση ετοιμάζεται για περαιτέρω περιοριστικά μέτρα που θα πλήξουν ακόμα περισσότερο τη δραστηριότητα τους. 8 στις 10 επιχειρήσεις έχουν μειωμένο τζίρο και το 65% κρίνει ως ανεπαρκή τα μέτρα της Κυβέρνησης, θεωρώντας πως δεν ανταποκρίνονται στις ανάγκες της αγοράς. </w:t>
      </w:r>
    </w:p>
    <w:p w14:paraId="5216A14C"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568CBD91"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r w:rsidRPr="00B63B13">
        <w:rPr>
          <w:rFonts w:ascii="Arial" w:eastAsia="Times New Roman" w:hAnsi="Arial" w:cs="Arial"/>
          <w:color w:val="000000"/>
          <w:sz w:val="24"/>
          <w:szCs w:val="24"/>
          <w:lang w:val="el-GR"/>
        </w:rPr>
        <w:t xml:space="preserve">Η μικρομεσαία επιχειρηματικότητα που βρισκόταν διαχρονικά στο στόχαστρο της τρόικας και της ολιγαρχίας δίχως σύνορα, βρίσκεται μετά και τις επιπτώσεις της πανδημίας σε εξαιρετικά δεινή οικονομική κατάσταση. </w:t>
      </w:r>
    </w:p>
    <w:p w14:paraId="76CBCCF8"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237A97F5" w14:textId="70513785" w:rsidR="00B63B13" w:rsidRPr="00B63B13" w:rsidRDefault="00B63B13" w:rsidP="00B63B13">
      <w:pPr>
        <w:shd w:val="clear" w:color="auto" w:fill="FFFFFF"/>
        <w:spacing w:after="0" w:line="240" w:lineRule="auto"/>
        <w:rPr>
          <w:rFonts w:ascii="Arial" w:eastAsia="Times New Roman" w:hAnsi="Arial" w:cs="Arial"/>
          <w:color w:val="000000"/>
          <w:sz w:val="24"/>
          <w:szCs w:val="24"/>
          <w:lang w:val="el-GR"/>
        </w:rPr>
      </w:pPr>
      <w:r w:rsidRPr="00B63B13">
        <w:rPr>
          <w:rFonts w:ascii="Arial" w:eastAsia="Times New Roman" w:hAnsi="Arial" w:cs="Arial"/>
          <w:color w:val="000000"/>
          <w:sz w:val="24"/>
          <w:szCs w:val="24"/>
          <w:lang w:val="el-GR"/>
        </w:rPr>
        <w:t>Το μέλλον δυστυχώς προδιαγράφεται δυσοίωνο, με μία Κυβέρνηση που πολύ εύκολα επιβάλει περιοριστικά μέτρα, αλλά εξαιρετικά δυσκολία στηρίζει εργαζόμενους και επιχειρήσεις. Ενώ τα πράγματα γίνονται ακόμα χειρότερα, όταν φροντίζει κιόλας να στηριχθούν μόνο συγκεκριμένες και μεγάλες επιχειρήσεις της ολιγαρχίας. Την καλούμε έστω και τώρα να αλλάξει ρότα.</w:t>
      </w:r>
    </w:p>
    <w:p w14:paraId="79BB11A5"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6F1E1034" w14:textId="77777777" w:rsidR="00B63B13" w:rsidRDefault="00B63B13" w:rsidP="00B63B13">
      <w:pPr>
        <w:shd w:val="clear" w:color="auto" w:fill="FFFFFF"/>
        <w:spacing w:after="0" w:line="240" w:lineRule="auto"/>
        <w:rPr>
          <w:rFonts w:ascii="Arial" w:eastAsia="Times New Roman" w:hAnsi="Arial" w:cs="Arial"/>
          <w:color w:val="000000"/>
          <w:sz w:val="24"/>
          <w:szCs w:val="24"/>
          <w:lang w:val="el-GR"/>
        </w:rPr>
      </w:pPr>
    </w:p>
    <w:p w14:paraId="31245D15" w14:textId="18A0E280" w:rsidR="00B63B13" w:rsidRPr="00B63B13" w:rsidRDefault="00B63B13" w:rsidP="00B63B13">
      <w:pPr>
        <w:shd w:val="clear" w:color="auto" w:fill="FFFFFF"/>
        <w:spacing w:after="0" w:line="240" w:lineRule="auto"/>
        <w:rPr>
          <w:rFonts w:ascii="Arial" w:eastAsia="Times New Roman" w:hAnsi="Arial" w:cs="Arial"/>
          <w:color w:val="000000"/>
          <w:sz w:val="24"/>
          <w:szCs w:val="24"/>
          <w:lang w:val="el-GR"/>
        </w:rPr>
      </w:pPr>
      <w:r w:rsidRPr="00B63B13">
        <w:rPr>
          <w:rFonts w:ascii="Arial" w:eastAsia="Times New Roman" w:hAnsi="Arial" w:cs="Arial"/>
          <w:color w:val="000000"/>
          <w:sz w:val="24"/>
          <w:szCs w:val="24"/>
          <w:lang w:val="el-GR"/>
        </w:rPr>
        <w:t xml:space="preserve">Δήλωση εκπροσώπου Τύπου ΜέΡΑ25 Μιχάλη </w:t>
      </w:r>
      <w:proofErr w:type="spellStart"/>
      <w:r w:rsidRPr="00B63B13">
        <w:rPr>
          <w:rFonts w:ascii="Arial" w:eastAsia="Times New Roman" w:hAnsi="Arial" w:cs="Arial"/>
          <w:color w:val="000000"/>
          <w:sz w:val="24"/>
          <w:szCs w:val="24"/>
          <w:lang w:val="el-GR"/>
        </w:rPr>
        <w:t>Κριθαρίδη</w:t>
      </w:r>
      <w:proofErr w:type="spellEnd"/>
    </w:p>
    <w:p w14:paraId="3BF4FFAC" w14:textId="471AF6A4" w:rsidR="005A3B34" w:rsidRPr="00B63B13" w:rsidRDefault="005A3B34" w:rsidP="00B63B13">
      <w:pPr>
        <w:rPr>
          <w:rFonts w:ascii="Arial" w:hAnsi="Arial" w:cs="Arial"/>
          <w:lang w:val="el-GR"/>
        </w:rPr>
      </w:pPr>
    </w:p>
    <w:sectPr w:rsidR="005A3B34" w:rsidRPr="00B63B1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E214" w14:textId="77777777" w:rsidR="001C1D75" w:rsidRDefault="001C1D75" w:rsidP="00280601">
      <w:pPr>
        <w:spacing w:after="0" w:line="240" w:lineRule="auto"/>
      </w:pPr>
      <w:r>
        <w:separator/>
      </w:r>
    </w:p>
  </w:endnote>
  <w:endnote w:type="continuationSeparator" w:id="0">
    <w:p w14:paraId="46045F9F" w14:textId="77777777" w:rsidR="001C1D75" w:rsidRDefault="001C1D7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FF219" w14:textId="77777777" w:rsidR="001C1D75" w:rsidRDefault="001C1D75" w:rsidP="00280601">
      <w:pPr>
        <w:spacing w:after="0" w:line="240" w:lineRule="auto"/>
      </w:pPr>
      <w:r>
        <w:separator/>
      </w:r>
    </w:p>
  </w:footnote>
  <w:footnote w:type="continuationSeparator" w:id="0">
    <w:p w14:paraId="679058CB" w14:textId="77777777" w:rsidR="001C1D75" w:rsidRDefault="001C1D7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57C2E"/>
    <w:rsid w:val="0016652F"/>
    <w:rsid w:val="0017480C"/>
    <w:rsid w:val="00176111"/>
    <w:rsid w:val="00181006"/>
    <w:rsid w:val="00181991"/>
    <w:rsid w:val="001841C5"/>
    <w:rsid w:val="00184F83"/>
    <w:rsid w:val="00186DB9"/>
    <w:rsid w:val="00190C01"/>
    <w:rsid w:val="001920E5"/>
    <w:rsid w:val="001931A8"/>
    <w:rsid w:val="00197681"/>
    <w:rsid w:val="001B5325"/>
    <w:rsid w:val="001C1D07"/>
    <w:rsid w:val="001C1D75"/>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0465"/>
    <w:rsid w:val="00C00DD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2020-11-04T17:08:00Z</dcterms:created>
  <dcterms:modified xsi:type="dcterms:W3CDTF">2020-11-04T17:08:00Z</dcterms:modified>
</cp:coreProperties>
</file>