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AC23" w14:textId="3B2C5A5C" w:rsidR="009919C1" w:rsidRPr="009919C1" w:rsidRDefault="009919C1" w:rsidP="009919C1">
      <w:pPr>
        <w:shd w:val="clear" w:color="auto" w:fill="FFFFFF"/>
        <w:spacing w:after="0" w:line="240" w:lineRule="auto"/>
        <w:jc w:val="center"/>
        <w:rPr>
          <w:rFonts w:ascii="Arial" w:eastAsia="Times New Roman" w:hAnsi="Arial" w:cs="Arial"/>
          <w:color w:val="000000"/>
          <w:sz w:val="24"/>
          <w:szCs w:val="24"/>
          <w:lang w:val="el-GR"/>
        </w:rPr>
      </w:pPr>
      <w:r w:rsidRPr="009919C1">
        <w:rPr>
          <w:rFonts w:ascii="Arial" w:eastAsia="Times New Roman" w:hAnsi="Arial" w:cs="Arial"/>
          <w:b/>
          <w:bCs/>
          <w:color w:val="000000"/>
          <w:sz w:val="24"/>
          <w:szCs w:val="24"/>
          <w:lang w:val="el-GR"/>
        </w:rPr>
        <w:t xml:space="preserve">Μ. </w:t>
      </w:r>
      <w:proofErr w:type="spellStart"/>
      <w:r w:rsidRPr="009919C1">
        <w:rPr>
          <w:rFonts w:ascii="Arial" w:eastAsia="Times New Roman" w:hAnsi="Arial" w:cs="Arial"/>
          <w:b/>
          <w:bCs/>
          <w:color w:val="000000"/>
          <w:sz w:val="24"/>
          <w:szCs w:val="24"/>
          <w:lang w:val="el-GR"/>
        </w:rPr>
        <w:t>Κριθαρίδης</w:t>
      </w:r>
      <w:proofErr w:type="spellEnd"/>
      <w:r w:rsidRPr="009919C1">
        <w:rPr>
          <w:rFonts w:ascii="Arial" w:eastAsia="Times New Roman" w:hAnsi="Arial" w:cs="Arial"/>
          <w:b/>
          <w:bCs/>
          <w:color w:val="000000"/>
          <w:sz w:val="24"/>
          <w:szCs w:val="24"/>
          <w:lang w:val="el-GR"/>
        </w:rPr>
        <w:t xml:space="preserve">: Μετά το τετραψήφιο ρεκόρ κρουσμάτων η Κυβέρνηση να προχωρήσει άμεσα σε μέτρα για </w:t>
      </w:r>
      <w:r w:rsidR="000C6587">
        <w:rPr>
          <w:rFonts w:ascii="Arial" w:eastAsia="Times New Roman" w:hAnsi="Arial" w:cs="Arial"/>
          <w:b/>
          <w:bCs/>
          <w:color w:val="000000"/>
          <w:sz w:val="24"/>
          <w:szCs w:val="24"/>
          <w:lang w:val="el-GR"/>
        </w:rPr>
        <w:t xml:space="preserve">τα </w:t>
      </w:r>
      <w:r w:rsidRPr="009919C1">
        <w:rPr>
          <w:rFonts w:ascii="Arial" w:eastAsia="Times New Roman" w:hAnsi="Arial" w:cs="Arial"/>
          <w:b/>
          <w:bCs/>
          <w:color w:val="000000"/>
          <w:sz w:val="24"/>
          <w:szCs w:val="24"/>
          <w:lang w:val="el-GR"/>
        </w:rPr>
        <w:t>Μ</w:t>
      </w:r>
      <w:r>
        <w:rPr>
          <w:rFonts w:ascii="Arial" w:eastAsia="Times New Roman" w:hAnsi="Arial" w:cs="Arial"/>
          <w:b/>
          <w:bCs/>
          <w:color w:val="000000"/>
          <w:sz w:val="24"/>
          <w:szCs w:val="24"/>
          <w:lang w:val="el-GR"/>
        </w:rPr>
        <w:t>έσα μεταφοράς</w:t>
      </w:r>
      <w:r w:rsidRPr="009919C1">
        <w:rPr>
          <w:rFonts w:ascii="Arial" w:eastAsia="Times New Roman" w:hAnsi="Arial" w:cs="Arial"/>
          <w:b/>
          <w:bCs/>
          <w:color w:val="000000"/>
          <w:sz w:val="24"/>
          <w:szCs w:val="24"/>
          <w:lang w:val="el-GR"/>
        </w:rPr>
        <w:t xml:space="preserve">, </w:t>
      </w:r>
      <w:r w:rsidR="000C6587">
        <w:rPr>
          <w:rFonts w:ascii="Arial" w:eastAsia="Times New Roman" w:hAnsi="Arial" w:cs="Arial"/>
          <w:b/>
          <w:bCs/>
          <w:color w:val="000000"/>
          <w:sz w:val="24"/>
          <w:szCs w:val="24"/>
          <w:lang w:val="el-GR"/>
        </w:rPr>
        <w:t xml:space="preserve">το </w:t>
      </w:r>
      <w:r w:rsidRPr="009919C1">
        <w:rPr>
          <w:rFonts w:ascii="Arial" w:eastAsia="Times New Roman" w:hAnsi="Arial" w:cs="Arial"/>
          <w:b/>
          <w:bCs/>
          <w:color w:val="000000"/>
          <w:sz w:val="24"/>
          <w:szCs w:val="24"/>
          <w:lang w:val="el-GR"/>
        </w:rPr>
        <w:t xml:space="preserve">ΕΣΥ και </w:t>
      </w:r>
      <w:r w:rsidR="000C6587">
        <w:rPr>
          <w:rFonts w:ascii="Arial" w:eastAsia="Times New Roman" w:hAnsi="Arial" w:cs="Arial"/>
          <w:b/>
          <w:bCs/>
          <w:color w:val="000000"/>
          <w:sz w:val="24"/>
          <w:szCs w:val="24"/>
          <w:lang w:val="el-GR"/>
        </w:rPr>
        <w:t xml:space="preserve">τα </w:t>
      </w:r>
      <w:r w:rsidRPr="009919C1">
        <w:rPr>
          <w:rFonts w:ascii="Arial" w:eastAsia="Times New Roman" w:hAnsi="Arial" w:cs="Arial"/>
          <w:b/>
          <w:bCs/>
          <w:color w:val="000000"/>
          <w:sz w:val="24"/>
          <w:szCs w:val="24"/>
          <w:lang w:val="el-GR"/>
        </w:rPr>
        <w:t>σχολεία</w:t>
      </w:r>
    </w:p>
    <w:p w14:paraId="2A634B72" w14:textId="77777777" w:rsidR="009919C1" w:rsidRPr="009919C1" w:rsidRDefault="009919C1" w:rsidP="009919C1">
      <w:pPr>
        <w:shd w:val="clear" w:color="auto" w:fill="FFFFFF"/>
        <w:spacing w:after="0" w:line="240" w:lineRule="auto"/>
        <w:rPr>
          <w:rFonts w:ascii="Arial" w:eastAsia="Times New Roman" w:hAnsi="Arial" w:cs="Arial"/>
          <w:color w:val="000000"/>
          <w:sz w:val="24"/>
          <w:szCs w:val="24"/>
          <w:lang w:val="el-GR"/>
        </w:rPr>
      </w:pPr>
    </w:p>
    <w:p w14:paraId="709A52BB" w14:textId="77777777" w:rsidR="009919C1" w:rsidRPr="009919C1" w:rsidRDefault="009919C1" w:rsidP="009919C1">
      <w:pPr>
        <w:shd w:val="clear" w:color="auto" w:fill="FFFFFF"/>
        <w:spacing w:after="0" w:line="240" w:lineRule="auto"/>
        <w:rPr>
          <w:rFonts w:ascii="Arial" w:eastAsia="Times New Roman" w:hAnsi="Arial" w:cs="Arial"/>
          <w:color w:val="000000"/>
          <w:sz w:val="24"/>
          <w:szCs w:val="24"/>
          <w:lang w:val="el-GR"/>
        </w:rPr>
      </w:pPr>
    </w:p>
    <w:p w14:paraId="167D55DC" w14:textId="77777777" w:rsidR="009919C1" w:rsidRPr="009919C1" w:rsidRDefault="009919C1" w:rsidP="009919C1">
      <w:pPr>
        <w:shd w:val="clear" w:color="auto" w:fill="FFFFFF"/>
        <w:spacing w:after="0" w:line="240" w:lineRule="auto"/>
        <w:rPr>
          <w:rFonts w:ascii="Arial" w:eastAsia="Times New Roman" w:hAnsi="Arial" w:cs="Arial"/>
          <w:color w:val="000000"/>
          <w:sz w:val="24"/>
          <w:szCs w:val="24"/>
          <w:lang w:val="el-GR"/>
        </w:rPr>
      </w:pPr>
    </w:p>
    <w:p w14:paraId="5D469AB5" w14:textId="77777777" w:rsidR="009919C1" w:rsidRDefault="009919C1" w:rsidP="009919C1">
      <w:pPr>
        <w:shd w:val="clear" w:color="auto" w:fill="FFFFFF"/>
        <w:spacing w:after="0" w:line="240" w:lineRule="auto"/>
        <w:ind w:firstLine="720"/>
        <w:rPr>
          <w:rFonts w:ascii="Arial" w:eastAsia="Times New Roman" w:hAnsi="Arial" w:cs="Arial"/>
          <w:color w:val="000000"/>
          <w:sz w:val="24"/>
          <w:szCs w:val="24"/>
          <w:lang w:val="el-GR"/>
        </w:rPr>
      </w:pPr>
      <w:r w:rsidRPr="009919C1">
        <w:rPr>
          <w:rFonts w:ascii="Arial" w:eastAsia="Times New Roman" w:hAnsi="Arial" w:cs="Arial"/>
          <w:color w:val="000000"/>
          <w:sz w:val="24"/>
          <w:szCs w:val="24"/>
          <w:lang w:val="el-GR"/>
        </w:rPr>
        <w:t xml:space="preserve">Μετά και την επιβολή της νυχτερινής απαγόρευσης κυκλοφορίας τα κρούσματα καταγράφουν νέο ημερήσιο ρεκόρ τετραψήφιου για πρώτη φορά αριθμού. Η Κυβέρνηση επιμένει να μεταθέτει τις ευθύνες της είτε στους νέους, είτε στους "ξενύχτηδες", είτε πιο πρόσφατα στους πολίτες έξω από το Εφετείο. Πρέπει να σταματήσει το κυνήγι μαγισσών και να προχωρήσει άμεσα η αποσυμφόρηση των μέσων μεταφοράς με νέα οχήματα, συχνούς συρμούς και προσλήψεις προσωπικού. </w:t>
      </w:r>
    </w:p>
    <w:p w14:paraId="2DBF49DA" w14:textId="77777777" w:rsidR="009919C1" w:rsidRDefault="009919C1" w:rsidP="009919C1">
      <w:pPr>
        <w:shd w:val="clear" w:color="auto" w:fill="FFFFFF"/>
        <w:spacing w:after="0" w:line="240" w:lineRule="auto"/>
        <w:ind w:firstLine="720"/>
        <w:rPr>
          <w:rFonts w:ascii="Arial" w:eastAsia="Times New Roman" w:hAnsi="Arial" w:cs="Arial"/>
          <w:color w:val="000000"/>
          <w:sz w:val="24"/>
          <w:szCs w:val="24"/>
          <w:lang w:val="el-GR"/>
        </w:rPr>
      </w:pPr>
    </w:p>
    <w:p w14:paraId="506AD8D8" w14:textId="77777777" w:rsidR="002376A5" w:rsidRDefault="009919C1" w:rsidP="009919C1">
      <w:pPr>
        <w:shd w:val="clear" w:color="auto" w:fill="FFFFFF"/>
        <w:spacing w:after="0" w:line="240" w:lineRule="auto"/>
        <w:ind w:firstLine="720"/>
        <w:rPr>
          <w:rFonts w:ascii="Arial" w:eastAsia="Times New Roman" w:hAnsi="Arial" w:cs="Arial"/>
          <w:color w:val="000000"/>
          <w:sz w:val="24"/>
          <w:szCs w:val="24"/>
          <w:lang w:val="el-GR"/>
        </w:rPr>
      </w:pPr>
      <w:r w:rsidRPr="009919C1">
        <w:rPr>
          <w:rFonts w:ascii="Arial" w:eastAsia="Times New Roman" w:hAnsi="Arial" w:cs="Arial"/>
          <w:color w:val="000000"/>
          <w:sz w:val="24"/>
          <w:szCs w:val="24"/>
          <w:lang w:val="el-GR"/>
        </w:rPr>
        <w:t xml:space="preserve">Παράλληλα πρέπει να </w:t>
      </w:r>
      <w:proofErr w:type="spellStart"/>
      <w:r w:rsidRPr="009919C1">
        <w:rPr>
          <w:rFonts w:ascii="Arial" w:eastAsia="Times New Roman" w:hAnsi="Arial" w:cs="Arial"/>
          <w:color w:val="000000"/>
          <w:sz w:val="24"/>
          <w:szCs w:val="24"/>
          <w:lang w:val="el-GR"/>
        </w:rPr>
        <w:t>αποσυμφορηθούν</w:t>
      </w:r>
      <w:proofErr w:type="spellEnd"/>
      <w:r w:rsidRPr="009919C1">
        <w:rPr>
          <w:rFonts w:ascii="Arial" w:eastAsia="Times New Roman" w:hAnsi="Arial" w:cs="Arial"/>
          <w:color w:val="000000"/>
          <w:sz w:val="24"/>
          <w:szCs w:val="24"/>
          <w:lang w:val="el-GR"/>
        </w:rPr>
        <w:t xml:space="preserve"> άμεσα οι πολυάριθμες σχολικές τάξεις, όπως και οι χώροι εργασίας, αλλά και φυσικά οι δομές προσφύγων, οι φυλακές και τα γηροκομεία με αυξημένη επικινδυνότητα. Ταυτόχρονα πρέπει να ενισχυθεί άμεσα και ουσιαστικά το εθνικό σύστημα υγείας, όχι μόνο με χορηγίες αλλά με πραγματικές δημόσιες δαπάνες και επιτάξεις ιδιωτικών κλινικών. </w:t>
      </w:r>
    </w:p>
    <w:p w14:paraId="5E70D586" w14:textId="77777777" w:rsidR="002376A5" w:rsidRDefault="002376A5" w:rsidP="009919C1">
      <w:pPr>
        <w:shd w:val="clear" w:color="auto" w:fill="FFFFFF"/>
        <w:spacing w:after="0" w:line="240" w:lineRule="auto"/>
        <w:ind w:firstLine="720"/>
        <w:rPr>
          <w:rFonts w:ascii="Arial" w:eastAsia="Times New Roman" w:hAnsi="Arial" w:cs="Arial"/>
          <w:color w:val="000000"/>
          <w:sz w:val="24"/>
          <w:szCs w:val="24"/>
          <w:lang w:val="el-GR"/>
        </w:rPr>
      </w:pPr>
    </w:p>
    <w:p w14:paraId="743873BB" w14:textId="2E0DB1F5" w:rsidR="009919C1" w:rsidRPr="009919C1" w:rsidRDefault="009919C1" w:rsidP="009919C1">
      <w:pPr>
        <w:shd w:val="clear" w:color="auto" w:fill="FFFFFF"/>
        <w:spacing w:after="0" w:line="240" w:lineRule="auto"/>
        <w:ind w:firstLine="720"/>
        <w:rPr>
          <w:rFonts w:ascii="Arial" w:eastAsia="Times New Roman" w:hAnsi="Arial" w:cs="Arial"/>
          <w:color w:val="000000"/>
          <w:sz w:val="24"/>
          <w:szCs w:val="24"/>
          <w:lang w:val="el-GR"/>
        </w:rPr>
      </w:pPr>
      <w:r w:rsidRPr="009919C1">
        <w:rPr>
          <w:rFonts w:ascii="Arial" w:eastAsia="Times New Roman" w:hAnsi="Arial" w:cs="Arial"/>
          <w:color w:val="000000"/>
          <w:sz w:val="24"/>
          <w:szCs w:val="24"/>
          <w:lang w:val="el-GR"/>
        </w:rPr>
        <w:t>Τέλος πρέπει να σταματήσει η Κυβέρνηση να κάνει τα στραβά μάτια για τους τόπους λατρείας.</w:t>
      </w:r>
    </w:p>
    <w:p w14:paraId="31782B0B" w14:textId="77777777" w:rsidR="009919C1" w:rsidRDefault="009919C1" w:rsidP="009919C1">
      <w:pPr>
        <w:shd w:val="clear" w:color="auto" w:fill="FFFFFF"/>
        <w:spacing w:after="0" w:line="240" w:lineRule="auto"/>
        <w:rPr>
          <w:rFonts w:ascii="Arial" w:eastAsia="Times New Roman" w:hAnsi="Arial" w:cs="Arial"/>
          <w:color w:val="000000"/>
          <w:sz w:val="24"/>
          <w:szCs w:val="24"/>
          <w:lang w:val="el-GR"/>
        </w:rPr>
      </w:pPr>
    </w:p>
    <w:p w14:paraId="365EB7B7" w14:textId="77777777" w:rsidR="009919C1" w:rsidRDefault="009919C1" w:rsidP="009919C1">
      <w:pPr>
        <w:shd w:val="clear" w:color="auto" w:fill="FFFFFF"/>
        <w:spacing w:after="0" w:line="240" w:lineRule="auto"/>
        <w:rPr>
          <w:rFonts w:ascii="Arial" w:eastAsia="Times New Roman" w:hAnsi="Arial" w:cs="Arial"/>
          <w:color w:val="000000"/>
          <w:sz w:val="24"/>
          <w:szCs w:val="24"/>
          <w:lang w:val="el-GR"/>
        </w:rPr>
      </w:pPr>
    </w:p>
    <w:p w14:paraId="34BCD5E7" w14:textId="6A180402" w:rsidR="009919C1" w:rsidRPr="009919C1" w:rsidRDefault="009919C1" w:rsidP="009919C1">
      <w:pPr>
        <w:shd w:val="clear" w:color="auto" w:fill="FFFFFF"/>
        <w:spacing w:after="0" w:line="240" w:lineRule="auto"/>
        <w:jc w:val="right"/>
        <w:rPr>
          <w:rFonts w:ascii="Arial" w:eastAsia="Times New Roman" w:hAnsi="Arial" w:cs="Arial"/>
          <w:b/>
          <w:bCs/>
          <w:color w:val="000000"/>
          <w:sz w:val="24"/>
          <w:szCs w:val="24"/>
          <w:lang w:val="el-GR"/>
        </w:rPr>
      </w:pPr>
      <w:r w:rsidRPr="009919C1">
        <w:rPr>
          <w:rFonts w:ascii="Arial" w:eastAsia="Times New Roman" w:hAnsi="Arial" w:cs="Arial"/>
          <w:b/>
          <w:bCs/>
          <w:color w:val="000000"/>
          <w:sz w:val="24"/>
          <w:szCs w:val="24"/>
          <w:lang w:val="el-GR"/>
        </w:rPr>
        <w:t xml:space="preserve">Δήλωση εκπροσώπου Τύπου ΜέΡΑ25 Μιχάλη </w:t>
      </w:r>
      <w:proofErr w:type="spellStart"/>
      <w:r w:rsidRPr="009919C1">
        <w:rPr>
          <w:rFonts w:ascii="Arial" w:eastAsia="Times New Roman" w:hAnsi="Arial" w:cs="Arial"/>
          <w:b/>
          <w:bCs/>
          <w:color w:val="000000"/>
          <w:sz w:val="24"/>
          <w:szCs w:val="24"/>
          <w:lang w:val="el-GR"/>
        </w:rPr>
        <w:t>Κριθαρίδη</w:t>
      </w:r>
      <w:proofErr w:type="spellEnd"/>
    </w:p>
    <w:p w14:paraId="3BF4FFAC" w14:textId="3FBE0031" w:rsidR="005A3B34" w:rsidRPr="009919C1" w:rsidRDefault="005A3B34" w:rsidP="009919C1">
      <w:pPr>
        <w:rPr>
          <w:rFonts w:ascii="Arial" w:hAnsi="Arial" w:cs="Arial"/>
          <w:lang w:val="el-GR"/>
        </w:rPr>
      </w:pPr>
    </w:p>
    <w:sectPr w:rsidR="005A3B34" w:rsidRPr="009919C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1818" w14:textId="77777777" w:rsidR="003C1C50" w:rsidRDefault="003C1C50" w:rsidP="00280601">
      <w:pPr>
        <w:spacing w:after="0" w:line="240" w:lineRule="auto"/>
      </w:pPr>
      <w:r>
        <w:separator/>
      </w:r>
    </w:p>
  </w:endnote>
  <w:endnote w:type="continuationSeparator" w:id="0">
    <w:p w14:paraId="7D1ED683" w14:textId="77777777" w:rsidR="003C1C50" w:rsidRDefault="003C1C5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0DCF" w14:textId="77777777" w:rsidR="003C1C50" w:rsidRDefault="003C1C50" w:rsidP="00280601">
      <w:pPr>
        <w:spacing w:after="0" w:line="240" w:lineRule="auto"/>
      </w:pPr>
      <w:r>
        <w:separator/>
      </w:r>
    </w:p>
  </w:footnote>
  <w:footnote w:type="continuationSeparator" w:id="0">
    <w:p w14:paraId="217A1228" w14:textId="77777777" w:rsidR="003C1C50" w:rsidRDefault="003C1C5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03BA"/>
    <w:rsid w:val="00092EF6"/>
    <w:rsid w:val="00094182"/>
    <w:rsid w:val="00096907"/>
    <w:rsid w:val="00097EEA"/>
    <w:rsid w:val="000A3238"/>
    <w:rsid w:val="000B7FC9"/>
    <w:rsid w:val="000C22C5"/>
    <w:rsid w:val="000C3140"/>
    <w:rsid w:val="000C5702"/>
    <w:rsid w:val="000C6587"/>
    <w:rsid w:val="000D0A94"/>
    <w:rsid w:val="000D0DB0"/>
    <w:rsid w:val="000D77CD"/>
    <w:rsid w:val="000E0D6F"/>
    <w:rsid w:val="001022AB"/>
    <w:rsid w:val="00104B57"/>
    <w:rsid w:val="0012326B"/>
    <w:rsid w:val="00123AF7"/>
    <w:rsid w:val="0012587F"/>
    <w:rsid w:val="001304EC"/>
    <w:rsid w:val="00131458"/>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376A5"/>
    <w:rsid w:val="00242095"/>
    <w:rsid w:val="00243144"/>
    <w:rsid w:val="002440B1"/>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1C50"/>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473A"/>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66D1F"/>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19C1"/>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08AB"/>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94835"/>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12734698">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7536345">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77894391">
      <w:bodyDiv w:val="1"/>
      <w:marLeft w:val="0"/>
      <w:marRight w:val="0"/>
      <w:marTop w:val="0"/>
      <w:marBottom w:val="0"/>
      <w:divBdr>
        <w:top w:val="none" w:sz="0" w:space="0" w:color="auto"/>
        <w:left w:val="none" w:sz="0" w:space="0" w:color="auto"/>
        <w:bottom w:val="none" w:sz="0" w:space="0" w:color="auto"/>
        <w:right w:val="none" w:sz="0" w:space="0" w:color="auto"/>
      </w:divBdr>
      <w:divsChild>
        <w:div w:id="1177891461">
          <w:marLeft w:val="0"/>
          <w:marRight w:val="0"/>
          <w:marTop w:val="0"/>
          <w:marBottom w:val="0"/>
          <w:divBdr>
            <w:top w:val="none" w:sz="0" w:space="0" w:color="auto"/>
            <w:left w:val="none" w:sz="0" w:space="0" w:color="auto"/>
            <w:bottom w:val="none" w:sz="0" w:space="0" w:color="auto"/>
            <w:right w:val="none" w:sz="0" w:space="0" w:color="auto"/>
          </w:divBdr>
        </w:div>
        <w:div w:id="1075203352">
          <w:marLeft w:val="0"/>
          <w:marRight w:val="0"/>
          <w:marTop w:val="0"/>
          <w:marBottom w:val="0"/>
          <w:divBdr>
            <w:top w:val="none" w:sz="0" w:space="0" w:color="auto"/>
            <w:left w:val="none" w:sz="0" w:space="0" w:color="auto"/>
            <w:bottom w:val="none" w:sz="0" w:space="0" w:color="auto"/>
            <w:right w:val="none" w:sz="0" w:space="0" w:color="auto"/>
          </w:divBdr>
        </w:div>
        <w:div w:id="1031078875">
          <w:marLeft w:val="0"/>
          <w:marRight w:val="0"/>
          <w:marTop w:val="0"/>
          <w:marBottom w:val="0"/>
          <w:divBdr>
            <w:top w:val="none" w:sz="0" w:space="0" w:color="auto"/>
            <w:left w:val="none" w:sz="0" w:space="0" w:color="auto"/>
            <w:bottom w:val="none" w:sz="0" w:space="0" w:color="auto"/>
            <w:right w:val="none" w:sz="0" w:space="0" w:color="auto"/>
          </w:divBdr>
        </w:div>
      </w:divsChild>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5</cp:revision>
  <dcterms:created xsi:type="dcterms:W3CDTF">2020-10-27T16:49:00Z</dcterms:created>
  <dcterms:modified xsi:type="dcterms:W3CDTF">2020-10-27T16:50:00Z</dcterms:modified>
</cp:coreProperties>
</file>