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1A0A" w14:textId="77777777" w:rsidR="00AC187C" w:rsidRPr="00B171F3" w:rsidRDefault="00AC187C" w:rsidP="00AC187C">
      <w:pPr>
        <w:rPr>
          <w:rFonts w:ascii="Arial" w:hAnsi="Arial" w:cs="Arial"/>
          <w:color w:val="222222"/>
          <w:sz w:val="24"/>
          <w:szCs w:val="24"/>
          <w:shd w:val="clear" w:color="auto" w:fill="FFFFFF"/>
          <w:lang w:val="el-GR"/>
        </w:rPr>
      </w:pPr>
    </w:p>
    <w:p w14:paraId="5383B244" w14:textId="798976FA" w:rsidR="00B171F3" w:rsidRDefault="00B171F3" w:rsidP="00B171F3">
      <w:pPr>
        <w:shd w:val="clear" w:color="auto" w:fill="FFFFFF"/>
        <w:spacing w:after="0" w:line="240" w:lineRule="auto"/>
        <w:jc w:val="center"/>
        <w:rPr>
          <w:rFonts w:ascii="Arial" w:eastAsia="Times New Roman" w:hAnsi="Arial" w:cs="Arial"/>
          <w:b/>
          <w:bCs/>
          <w:color w:val="000000"/>
          <w:sz w:val="24"/>
          <w:szCs w:val="24"/>
          <w:lang w:val="el-GR"/>
        </w:rPr>
      </w:pPr>
      <w:r>
        <w:rPr>
          <w:rFonts w:ascii="Arial" w:eastAsia="Times New Roman" w:hAnsi="Arial" w:cs="Arial"/>
          <w:b/>
          <w:bCs/>
          <w:color w:val="000000"/>
          <w:sz w:val="24"/>
          <w:szCs w:val="24"/>
          <w:lang w:val="el-GR"/>
        </w:rPr>
        <w:t>Παράλογη και εξοργιστική η πρόταση της Εισαγγελέως</w:t>
      </w:r>
    </w:p>
    <w:p w14:paraId="18B35FB3" w14:textId="77777777" w:rsidR="00B171F3" w:rsidRDefault="00B171F3" w:rsidP="00B171F3">
      <w:pPr>
        <w:shd w:val="clear" w:color="auto" w:fill="FFFFFF"/>
        <w:spacing w:after="0" w:line="240" w:lineRule="auto"/>
        <w:rPr>
          <w:rFonts w:ascii="Arial" w:eastAsia="Times New Roman" w:hAnsi="Arial" w:cs="Arial"/>
          <w:color w:val="000000"/>
          <w:sz w:val="24"/>
          <w:szCs w:val="24"/>
          <w:lang w:val="el-GR"/>
        </w:rPr>
      </w:pPr>
    </w:p>
    <w:p w14:paraId="777F992B" w14:textId="77777777" w:rsidR="00B171F3" w:rsidRDefault="00B171F3" w:rsidP="00B171F3">
      <w:pPr>
        <w:shd w:val="clear" w:color="auto" w:fill="FFFFFF"/>
        <w:spacing w:after="0" w:line="240" w:lineRule="auto"/>
        <w:rPr>
          <w:rFonts w:ascii="Arial" w:eastAsia="Times New Roman" w:hAnsi="Arial" w:cs="Arial"/>
          <w:color w:val="000000"/>
          <w:sz w:val="24"/>
          <w:szCs w:val="24"/>
          <w:lang w:val="el-GR"/>
        </w:rPr>
      </w:pPr>
    </w:p>
    <w:p w14:paraId="43EDB74C" w14:textId="7E5AABD9" w:rsidR="00B171F3" w:rsidRPr="00B171F3" w:rsidRDefault="00B171F3" w:rsidP="00B171F3">
      <w:pPr>
        <w:shd w:val="clear" w:color="auto" w:fill="FFFFFF"/>
        <w:spacing w:after="0" w:line="240" w:lineRule="auto"/>
        <w:rPr>
          <w:rFonts w:ascii="Arial" w:eastAsia="Times New Roman" w:hAnsi="Arial" w:cs="Arial"/>
          <w:color w:val="000000"/>
          <w:sz w:val="24"/>
          <w:szCs w:val="24"/>
          <w:lang w:val="el-GR"/>
        </w:rPr>
      </w:pPr>
      <w:r w:rsidRPr="00B171F3">
        <w:rPr>
          <w:rFonts w:ascii="Arial" w:eastAsia="Times New Roman" w:hAnsi="Arial" w:cs="Arial"/>
          <w:color w:val="000000"/>
          <w:sz w:val="24"/>
          <w:szCs w:val="24"/>
          <w:lang w:val="el-GR"/>
        </w:rPr>
        <w:t xml:space="preserve">Η κα Εισαγγελέας από την πρώτη στιγμή φαίνεται να έχει ταυτιστεί με την υπερασπιστική γραμμή των </w:t>
      </w:r>
      <w:proofErr w:type="spellStart"/>
      <w:r w:rsidRPr="00B171F3">
        <w:rPr>
          <w:rFonts w:ascii="Arial" w:eastAsia="Times New Roman" w:hAnsi="Arial" w:cs="Arial"/>
          <w:color w:val="000000"/>
          <w:sz w:val="24"/>
          <w:szCs w:val="24"/>
          <w:lang w:val="el-GR"/>
        </w:rPr>
        <w:t>Χρυσαυγιτών</w:t>
      </w:r>
      <w:proofErr w:type="spellEnd"/>
      <w:r w:rsidRPr="00B171F3">
        <w:rPr>
          <w:rFonts w:ascii="Arial" w:eastAsia="Times New Roman" w:hAnsi="Arial" w:cs="Arial"/>
          <w:color w:val="000000"/>
          <w:sz w:val="24"/>
          <w:szCs w:val="24"/>
          <w:lang w:val="el-GR"/>
        </w:rPr>
        <w:t>. Ούτε εγκληματική οργάνωση είδε, ούτε δολοφονικές επιθέσεις, ούτε οργανωμένη εγκληματική και δολοφονική δράση, παρά μονάχα "μεμονωμένα περιστατικά".</w:t>
      </w:r>
    </w:p>
    <w:p w14:paraId="7F01C29B" w14:textId="77777777" w:rsidR="00B171F3" w:rsidRDefault="00B171F3" w:rsidP="00B171F3">
      <w:pPr>
        <w:shd w:val="clear" w:color="auto" w:fill="FFFFFF"/>
        <w:spacing w:after="0" w:line="240" w:lineRule="auto"/>
        <w:rPr>
          <w:rFonts w:ascii="Arial" w:eastAsia="Times New Roman" w:hAnsi="Arial" w:cs="Arial"/>
          <w:color w:val="000000"/>
          <w:sz w:val="24"/>
          <w:szCs w:val="24"/>
          <w:lang w:val="el-GR"/>
        </w:rPr>
      </w:pPr>
    </w:p>
    <w:p w14:paraId="119DBAC6" w14:textId="7523F1D7" w:rsidR="00B171F3" w:rsidRPr="00B171F3" w:rsidRDefault="00B171F3" w:rsidP="00B171F3">
      <w:pPr>
        <w:shd w:val="clear" w:color="auto" w:fill="FFFFFF"/>
        <w:spacing w:after="0" w:line="240" w:lineRule="auto"/>
        <w:rPr>
          <w:rFonts w:ascii="Arial" w:eastAsia="Times New Roman" w:hAnsi="Arial" w:cs="Arial"/>
          <w:color w:val="000000"/>
          <w:sz w:val="24"/>
          <w:szCs w:val="24"/>
          <w:lang w:val="el-GR"/>
        </w:rPr>
      </w:pPr>
      <w:r w:rsidRPr="00B171F3">
        <w:rPr>
          <w:rFonts w:ascii="Arial" w:eastAsia="Times New Roman" w:hAnsi="Arial" w:cs="Arial"/>
          <w:color w:val="000000"/>
          <w:sz w:val="24"/>
          <w:szCs w:val="24"/>
          <w:lang w:val="el-GR"/>
        </w:rPr>
        <w:t>Έπειτα και αφού πλέον το δικαστήριο είχε καταδικάσει τη ναζιστική συμμορία ως εγκληματική οργάνωση, η ίδια κ. Εισαγγελέας πρότεινε ποινές κατώτερες των ανώτατων πλαισίων των προβλεπόμενων ποινών, αλλά και της βαρύτητας των ειδεχθών εγκλημάτων τους. Δυστυχώς το Δικαστήριο έκανε δεκτή εν μέρει αυτή την προσέγγιση.</w:t>
      </w:r>
    </w:p>
    <w:p w14:paraId="1BF0C6C9" w14:textId="77777777" w:rsidR="00B171F3" w:rsidRDefault="00B171F3" w:rsidP="00B171F3">
      <w:pPr>
        <w:shd w:val="clear" w:color="auto" w:fill="FFFFFF"/>
        <w:spacing w:after="0" w:line="240" w:lineRule="auto"/>
        <w:rPr>
          <w:rFonts w:ascii="Arial" w:eastAsia="Times New Roman" w:hAnsi="Arial" w:cs="Arial"/>
          <w:color w:val="000000"/>
          <w:sz w:val="24"/>
          <w:szCs w:val="24"/>
          <w:lang w:val="el-GR"/>
        </w:rPr>
      </w:pPr>
    </w:p>
    <w:p w14:paraId="6B130170" w14:textId="0193BE1B" w:rsidR="00B171F3" w:rsidRPr="00B171F3" w:rsidRDefault="00B171F3" w:rsidP="00B171F3">
      <w:pPr>
        <w:shd w:val="clear" w:color="auto" w:fill="FFFFFF"/>
        <w:spacing w:after="0" w:line="240" w:lineRule="auto"/>
        <w:rPr>
          <w:rFonts w:ascii="Arial" w:eastAsia="Times New Roman" w:hAnsi="Arial" w:cs="Arial"/>
          <w:color w:val="000000"/>
          <w:sz w:val="24"/>
          <w:szCs w:val="24"/>
          <w:lang w:val="el-GR"/>
        </w:rPr>
      </w:pPr>
      <w:r w:rsidRPr="00B171F3">
        <w:rPr>
          <w:rFonts w:ascii="Arial" w:eastAsia="Times New Roman" w:hAnsi="Arial" w:cs="Arial"/>
          <w:color w:val="000000"/>
          <w:sz w:val="24"/>
          <w:szCs w:val="24"/>
          <w:lang w:val="el-GR"/>
        </w:rPr>
        <w:t xml:space="preserve">Και σήμερα η κα Εισαγγελέας προτείνει η έφεση της πλειοψηφίας των καταδικασμένων </w:t>
      </w:r>
      <w:proofErr w:type="spellStart"/>
      <w:r w:rsidRPr="00B171F3">
        <w:rPr>
          <w:rFonts w:ascii="Arial" w:eastAsia="Times New Roman" w:hAnsi="Arial" w:cs="Arial"/>
          <w:color w:val="000000"/>
          <w:sz w:val="24"/>
          <w:szCs w:val="24"/>
          <w:lang w:val="el-GR"/>
        </w:rPr>
        <w:t>Χρυσαυγιτών</w:t>
      </w:r>
      <w:proofErr w:type="spellEnd"/>
      <w:r w:rsidRPr="00B171F3">
        <w:rPr>
          <w:rFonts w:ascii="Arial" w:eastAsia="Times New Roman" w:hAnsi="Arial" w:cs="Arial"/>
          <w:color w:val="000000"/>
          <w:sz w:val="24"/>
          <w:szCs w:val="24"/>
          <w:lang w:val="el-GR"/>
        </w:rPr>
        <w:t xml:space="preserve"> να έχει αναστέλλουσα δύναμη μέχρι την εκδίκαση της υπόθεσης από το Εφετείο. Να κυκλοφορούν δηλαδή οι μαχαιροβγάλτες των ταγμάτων εφόδου και οι εντολείς ελεύθεροι, χωρίς να κινδυνεύουν οι πολίτες, οι μετανάστες κ.α. μέχρι το Εφετείο!</w:t>
      </w:r>
    </w:p>
    <w:p w14:paraId="437DA981" w14:textId="77777777" w:rsidR="00B171F3" w:rsidRDefault="00B171F3" w:rsidP="00B171F3">
      <w:pPr>
        <w:shd w:val="clear" w:color="auto" w:fill="FFFFFF"/>
        <w:spacing w:after="0" w:line="240" w:lineRule="auto"/>
        <w:rPr>
          <w:rFonts w:ascii="Arial" w:eastAsia="Times New Roman" w:hAnsi="Arial" w:cs="Arial"/>
          <w:color w:val="000000"/>
          <w:sz w:val="24"/>
          <w:szCs w:val="24"/>
          <w:lang w:val="el-GR"/>
        </w:rPr>
      </w:pPr>
    </w:p>
    <w:p w14:paraId="532B18C7" w14:textId="7F06D09A" w:rsidR="00B171F3" w:rsidRPr="00B171F3" w:rsidRDefault="00B171F3" w:rsidP="00B171F3">
      <w:pPr>
        <w:shd w:val="clear" w:color="auto" w:fill="FFFFFF"/>
        <w:spacing w:after="0" w:line="240" w:lineRule="auto"/>
        <w:rPr>
          <w:rFonts w:ascii="Arial" w:eastAsia="Times New Roman" w:hAnsi="Arial" w:cs="Arial"/>
          <w:color w:val="000000"/>
          <w:sz w:val="24"/>
          <w:szCs w:val="24"/>
          <w:lang w:val="el-GR"/>
        </w:rPr>
      </w:pPr>
      <w:r w:rsidRPr="00B171F3">
        <w:rPr>
          <w:rFonts w:ascii="Arial" w:eastAsia="Times New Roman" w:hAnsi="Arial" w:cs="Arial"/>
          <w:color w:val="000000"/>
          <w:sz w:val="24"/>
          <w:szCs w:val="24"/>
          <w:lang w:val="el-GR"/>
        </w:rPr>
        <w:t>Ελπίζουμε η έδρα να μην δεχθεί και αυτή την παράλογη και εξοργιστική πρόταση της Εισαγγελέως της έδρας που για άλλη μια φορά δυστυχώς συντάσσεται με την γραμμή της υπεράσπισης της Χρυσής Αυγής.</w:t>
      </w:r>
    </w:p>
    <w:p w14:paraId="3BF4FFAC" w14:textId="71F98315" w:rsidR="005A3B34" w:rsidRPr="00B171F3" w:rsidRDefault="005A3B34" w:rsidP="00B171F3">
      <w:pPr>
        <w:ind w:firstLine="720"/>
        <w:jc w:val="center"/>
        <w:rPr>
          <w:rFonts w:ascii="Arial" w:hAnsi="Arial" w:cs="Arial"/>
          <w:b/>
          <w:bCs/>
          <w:sz w:val="24"/>
          <w:szCs w:val="24"/>
          <w:lang w:val="el-GR"/>
        </w:rPr>
      </w:pPr>
    </w:p>
    <w:sectPr w:rsidR="005A3B34" w:rsidRPr="00B171F3"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5FC6E" w14:textId="77777777" w:rsidR="002B2FA2" w:rsidRDefault="002B2FA2" w:rsidP="00280601">
      <w:pPr>
        <w:spacing w:after="0" w:line="240" w:lineRule="auto"/>
      </w:pPr>
      <w:r>
        <w:separator/>
      </w:r>
    </w:p>
  </w:endnote>
  <w:endnote w:type="continuationSeparator" w:id="0">
    <w:p w14:paraId="2F0EC175" w14:textId="77777777" w:rsidR="002B2FA2" w:rsidRDefault="002B2FA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EE5F3" w14:textId="77777777" w:rsidR="002B2FA2" w:rsidRDefault="002B2FA2" w:rsidP="00280601">
      <w:pPr>
        <w:spacing w:after="0" w:line="240" w:lineRule="auto"/>
      </w:pPr>
      <w:r>
        <w:separator/>
      </w:r>
    </w:p>
  </w:footnote>
  <w:footnote w:type="continuationSeparator" w:id="0">
    <w:p w14:paraId="05000B92" w14:textId="77777777" w:rsidR="002B2FA2" w:rsidRDefault="002B2FA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17D"/>
    <w:rsid w:val="001D2EF8"/>
    <w:rsid w:val="001D61F1"/>
    <w:rsid w:val="001D738C"/>
    <w:rsid w:val="001D7AFE"/>
    <w:rsid w:val="001E114D"/>
    <w:rsid w:val="001E62F9"/>
    <w:rsid w:val="001E7FB4"/>
    <w:rsid w:val="001F0748"/>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82AFD"/>
    <w:rsid w:val="00291BF3"/>
    <w:rsid w:val="002948CF"/>
    <w:rsid w:val="00297840"/>
    <w:rsid w:val="002A4D51"/>
    <w:rsid w:val="002A7C18"/>
    <w:rsid w:val="002B2FA2"/>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442B"/>
    <w:rsid w:val="008C4DDB"/>
    <w:rsid w:val="008C7691"/>
    <w:rsid w:val="008C77E0"/>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171</Words>
  <Characters>979</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2020-10-19T09:55:00Z</dcterms:created>
  <dcterms:modified xsi:type="dcterms:W3CDTF">2020-10-19T09:55:00Z</dcterms:modified>
</cp:coreProperties>
</file>