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67DDE" w14:textId="25B7DF4E" w:rsidR="001931A8" w:rsidRPr="00993EC6" w:rsidRDefault="001931A8" w:rsidP="001931A8">
      <w:pPr>
        <w:shd w:val="clear" w:color="auto" w:fill="FFFFFF"/>
        <w:spacing w:after="0" w:line="240" w:lineRule="auto"/>
        <w:rPr>
          <w:rFonts w:ascii="Arial" w:eastAsia="Times New Roman" w:hAnsi="Arial" w:cs="Arial"/>
          <w:color w:val="000000"/>
          <w:sz w:val="24"/>
          <w:szCs w:val="24"/>
          <w:lang w:val="el-GR"/>
        </w:rPr>
      </w:pPr>
    </w:p>
    <w:p w14:paraId="4B3FE266" w14:textId="77777777" w:rsidR="00993EC6" w:rsidRDefault="00993EC6" w:rsidP="00993EC6">
      <w:pPr>
        <w:shd w:val="clear" w:color="auto" w:fill="FFFFFF"/>
        <w:spacing w:after="0" w:line="240" w:lineRule="auto"/>
        <w:rPr>
          <w:rFonts w:ascii="Arial" w:eastAsia="Times New Roman" w:hAnsi="Arial" w:cs="Arial"/>
          <w:color w:val="000000"/>
          <w:sz w:val="24"/>
          <w:szCs w:val="24"/>
          <w:lang w:val="el-GR"/>
        </w:rPr>
      </w:pPr>
    </w:p>
    <w:p w14:paraId="7C5C670B" w14:textId="7E616C0F" w:rsidR="00993EC6" w:rsidRPr="00993EC6" w:rsidRDefault="00993EC6" w:rsidP="00993EC6">
      <w:pPr>
        <w:shd w:val="clear" w:color="auto" w:fill="FFFFFF"/>
        <w:spacing w:after="0" w:line="240" w:lineRule="auto"/>
        <w:jc w:val="center"/>
        <w:rPr>
          <w:rFonts w:ascii="Arial" w:eastAsia="Times New Roman" w:hAnsi="Arial" w:cs="Arial"/>
          <w:b/>
          <w:bCs/>
          <w:color w:val="000000"/>
          <w:sz w:val="24"/>
          <w:szCs w:val="24"/>
          <w:lang w:val="el-GR"/>
        </w:rPr>
      </w:pPr>
      <w:r w:rsidRPr="00993EC6">
        <w:rPr>
          <w:rFonts w:ascii="Arial" w:eastAsia="Times New Roman" w:hAnsi="Arial" w:cs="Arial"/>
          <w:b/>
          <w:bCs/>
          <w:color w:val="000000"/>
          <w:sz w:val="24"/>
          <w:szCs w:val="24"/>
          <w:lang w:val="el-GR"/>
        </w:rPr>
        <w:t>Ο φασισμός δεν έχει θέση στις κοινωνίες μας</w:t>
      </w:r>
    </w:p>
    <w:p w14:paraId="52159E1A" w14:textId="77777777" w:rsidR="00993EC6" w:rsidRDefault="00993EC6" w:rsidP="00993EC6">
      <w:pPr>
        <w:shd w:val="clear" w:color="auto" w:fill="FFFFFF"/>
        <w:spacing w:after="0" w:line="240" w:lineRule="auto"/>
        <w:rPr>
          <w:rFonts w:ascii="Arial" w:eastAsia="Times New Roman" w:hAnsi="Arial" w:cs="Arial"/>
          <w:color w:val="000000"/>
          <w:sz w:val="24"/>
          <w:szCs w:val="24"/>
          <w:lang w:val="el-GR"/>
        </w:rPr>
      </w:pPr>
    </w:p>
    <w:p w14:paraId="366E3B78" w14:textId="77777777" w:rsidR="00993EC6" w:rsidRDefault="00993EC6" w:rsidP="00993EC6">
      <w:pPr>
        <w:shd w:val="clear" w:color="auto" w:fill="FFFFFF"/>
        <w:spacing w:after="0" w:line="240" w:lineRule="auto"/>
        <w:rPr>
          <w:rFonts w:ascii="Arial" w:eastAsia="Times New Roman" w:hAnsi="Arial" w:cs="Arial"/>
          <w:color w:val="000000"/>
          <w:sz w:val="24"/>
          <w:szCs w:val="24"/>
          <w:lang w:val="el-GR"/>
        </w:rPr>
      </w:pPr>
    </w:p>
    <w:p w14:paraId="2B40F10D" w14:textId="77777777" w:rsidR="00993EC6" w:rsidRDefault="00993EC6" w:rsidP="00993EC6">
      <w:pPr>
        <w:shd w:val="clear" w:color="auto" w:fill="FFFFFF"/>
        <w:spacing w:after="0" w:line="240" w:lineRule="auto"/>
        <w:rPr>
          <w:rFonts w:ascii="Arial" w:eastAsia="Times New Roman" w:hAnsi="Arial" w:cs="Arial"/>
          <w:color w:val="000000"/>
          <w:sz w:val="24"/>
          <w:szCs w:val="24"/>
          <w:lang w:val="el-GR"/>
        </w:rPr>
      </w:pPr>
    </w:p>
    <w:p w14:paraId="406CA968" w14:textId="16C8C4D2" w:rsidR="00993EC6" w:rsidRPr="00993EC6" w:rsidRDefault="00993EC6" w:rsidP="00993EC6">
      <w:pPr>
        <w:shd w:val="clear" w:color="auto" w:fill="FFFFFF"/>
        <w:spacing w:after="0" w:line="240" w:lineRule="auto"/>
        <w:rPr>
          <w:rFonts w:ascii="Arial" w:eastAsia="Times New Roman" w:hAnsi="Arial" w:cs="Arial"/>
          <w:color w:val="000000"/>
          <w:sz w:val="24"/>
          <w:szCs w:val="24"/>
          <w:lang w:val="el-GR"/>
        </w:rPr>
      </w:pPr>
      <w:r w:rsidRPr="00993EC6">
        <w:rPr>
          <w:rFonts w:ascii="Arial" w:eastAsia="Times New Roman" w:hAnsi="Arial" w:cs="Arial"/>
          <w:color w:val="000000"/>
          <w:sz w:val="24"/>
          <w:szCs w:val="24"/>
          <w:lang w:val="el-GR"/>
        </w:rPr>
        <w:t xml:space="preserve">Αυτή τη βδομάδα ολοκληρώνεται η δίκη της Χρυσής Αυγής με τις αγορεύσεις των συνηγόρων της οικογένειας </w:t>
      </w:r>
      <w:proofErr w:type="spellStart"/>
      <w:r w:rsidRPr="00993EC6">
        <w:rPr>
          <w:rFonts w:ascii="Arial" w:eastAsia="Times New Roman" w:hAnsi="Arial" w:cs="Arial"/>
          <w:color w:val="000000"/>
          <w:sz w:val="24"/>
          <w:szCs w:val="24"/>
          <w:lang w:val="el-GR"/>
        </w:rPr>
        <w:t>Μιχαλολιάκου</w:t>
      </w:r>
      <w:proofErr w:type="spellEnd"/>
      <w:r w:rsidRPr="00993EC6">
        <w:rPr>
          <w:rFonts w:ascii="Arial" w:eastAsia="Times New Roman" w:hAnsi="Arial" w:cs="Arial"/>
          <w:color w:val="000000"/>
          <w:sz w:val="24"/>
          <w:szCs w:val="24"/>
          <w:lang w:val="el-GR"/>
        </w:rPr>
        <w:t xml:space="preserve">, του επικεφαλής δηλαδή της ναζιστικής εγκληματικής οργάνωσης, ενώ αναμένεται να ανακοινωθεί και η ημερομηνία που μετά από 5,5 </w:t>
      </w:r>
      <w:r>
        <w:rPr>
          <w:rFonts w:ascii="Arial" w:eastAsia="Times New Roman" w:hAnsi="Arial" w:cs="Arial"/>
          <w:color w:val="000000"/>
          <w:sz w:val="24"/>
          <w:szCs w:val="24"/>
          <w:lang w:val="el-GR"/>
        </w:rPr>
        <w:t xml:space="preserve">χρόνια </w:t>
      </w:r>
      <w:r w:rsidRPr="00993EC6">
        <w:rPr>
          <w:rFonts w:ascii="Arial" w:eastAsia="Times New Roman" w:hAnsi="Arial" w:cs="Arial"/>
          <w:color w:val="000000"/>
          <w:sz w:val="24"/>
          <w:szCs w:val="24"/>
          <w:lang w:val="el-GR"/>
        </w:rPr>
        <w:t>εκδίκασης επιτέλους θα εκδοθεί η απόφαση του δικαστηρίου.</w:t>
      </w:r>
    </w:p>
    <w:p w14:paraId="6DBB4295" w14:textId="77777777" w:rsidR="00993EC6" w:rsidRPr="00993EC6" w:rsidRDefault="00993EC6" w:rsidP="00993EC6">
      <w:pPr>
        <w:shd w:val="clear" w:color="auto" w:fill="FFFFFF"/>
        <w:spacing w:after="0" w:line="240" w:lineRule="auto"/>
        <w:rPr>
          <w:rFonts w:ascii="Arial" w:eastAsia="Times New Roman" w:hAnsi="Arial" w:cs="Arial"/>
          <w:color w:val="000000"/>
          <w:sz w:val="24"/>
          <w:szCs w:val="24"/>
          <w:lang w:val="el-GR"/>
        </w:rPr>
      </w:pPr>
    </w:p>
    <w:p w14:paraId="23ABC629" w14:textId="06FA6A1E" w:rsidR="00993EC6" w:rsidRPr="00993EC6" w:rsidRDefault="00993EC6" w:rsidP="00993EC6">
      <w:pPr>
        <w:shd w:val="clear" w:color="auto" w:fill="FFFFFF"/>
        <w:spacing w:after="0" w:line="240" w:lineRule="auto"/>
        <w:rPr>
          <w:rFonts w:ascii="Arial" w:eastAsia="Times New Roman" w:hAnsi="Arial" w:cs="Arial"/>
          <w:color w:val="000000"/>
          <w:sz w:val="24"/>
          <w:szCs w:val="24"/>
          <w:lang w:val="el-GR"/>
        </w:rPr>
      </w:pPr>
      <w:r w:rsidRPr="00993EC6">
        <w:rPr>
          <w:rFonts w:ascii="Arial" w:eastAsia="Times New Roman" w:hAnsi="Arial" w:cs="Arial"/>
          <w:color w:val="000000"/>
          <w:sz w:val="24"/>
          <w:szCs w:val="24"/>
          <w:lang w:val="el-GR"/>
        </w:rPr>
        <w:t xml:space="preserve">Σήμερα το πρωί πραγματοποιήθηκε αντιφασιστική συγκέντρωση έξω από το Εφετείο Αθηνών κατά την διάρκεια της εξέλιξης της 451ης συνεδρίασης της δίκης από αντιφασίστες και αντιφασίστριες που βροντοφώναξαν: "Και τώρα, και πάντα και όπως το </w:t>
      </w:r>
      <w:r>
        <w:rPr>
          <w:rFonts w:ascii="Arial" w:eastAsia="Times New Roman" w:hAnsi="Arial" w:cs="Arial"/>
          <w:color w:val="000000"/>
          <w:sz w:val="24"/>
          <w:szCs w:val="24"/>
          <w:lang w:val="el-GR"/>
        </w:rPr>
        <w:t>‘</w:t>
      </w:r>
      <w:r w:rsidRPr="00993EC6">
        <w:rPr>
          <w:rFonts w:ascii="Arial" w:eastAsia="Times New Roman" w:hAnsi="Arial" w:cs="Arial"/>
          <w:color w:val="000000"/>
          <w:sz w:val="24"/>
          <w:szCs w:val="24"/>
          <w:lang w:val="el-GR"/>
        </w:rPr>
        <w:t>40 τη φτώχεια και το φασισμό θα πολεμάμε πάντα".</w:t>
      </w:r>
    </w:p>
    <w:p w14:paraId="62C51EAA" w14:textId="77777777" w:rsidR="00993EC6" w:rsidRDefault="00993EC6" w:rsidP="00993EC6">
      <w:pPr>
        <w:shd w:val="clear" w:color="auto" w:fill="FFFFFF"/>
        <w:spacing w:after="0" w:line="240" w:lineRule="auto"/>
        <w:rPr>
          <w:rFonts w:ascii="Arial" w:eastAsia="Times New Roman" w:hAnsi="Arial" w:cs="Arial"/>
          <w:color w:val="000000"/>
          <w:sz w:val="24"/>
          <w:szCs w:val="24"/>
          <w:lang w:val="el-GR"/>
        </w:rPr>
      </w:pPr>
    </w:p>
    <w:p w14:paraId="0FDDE266" w14:textId="2F336C0E" w:rsidR="00993EC6" w:rsidRPr="00993EC6" w:rsidRDefault="00993EC6" w:rsidP="00993EC6">
      <w:pPr>
        <w:shd w:val="clear" w:color="auto" w:fill="FFFFFF"/>
        <w:spacing w:after="0" w:line="240" w:lineRule="auto"/>
        <w:rPr>
          <w:rFonts w:ascii="Arial" w:eastAsia="Times New Roman" w:hAnsi="Arial" w:cs="Arial"/>
          <w:color w:val="000000"/>
          <w:sz w:val="24"/>
          <w:szCs w:val="24"/>
          <w:lang w:val="el-GR"/>
        </w:rPr>
      </w:pPr>
      <w:r w:rsidRPr="00993EC6">
        <w:rPr>
          <w:rFonts w:ascii="Arial" w:eastAsia="Times New Roman" w:hAnsi="Arial" w:cs="Arial"/>
          <w:color w:val="000000"/>
          <w:sz w:val="24"/>
          <w:szCs w:val="24"/>
          <w:lang w:val="el-GR"/>
        </w:rPr>
        <w:t>Για το ΜέΡΑ25 η</w:t>
      </w:r>
      <w:r w:rsidRPr="00993EC6">
        <w:rPr>
          <w:rFonts w:ascii="Arial" w:eastAsia="Times New Roman" w:hAnsi="Arial" w:cs="Arial"/>
          <w:color w:val="000000"/>
          <w:sz w:val="24"/>
          <w:szCs w:val="24"/>
        </w:rPr>
        <w:t> </w:t>
      </w:r>
      <w:r w:rsidRPr="00993EC6">
        <w:rPr>
          <w:rFonts w:ascii="Arial" w:eastAsia="Times New Roman" w:hAnsi="Arial" w:cs="Arial"/>
          <w:color w:val="000000"/>
          <w:sz w:val="24"/>
          <w:szCs w:val="24"/>
          <w:lang w:val="el-GR"/>
        </w:rPr>
        <w:t>Χρυσή Αυγή είναι μια εγκληματική οργάνωση που ασπάζεται τον ναζισμό και ως τέτοια πρέπει να κριθεί και να καταδικαστεί για όλα τα εγκλήματά της σε βάρος του Παύλου Φύσσα, σε βάρος των συνδικαλιστών του ΠΑΜΕ, σε βάρος των Αιγύπτιων ψαράδων, σε βάρος όλων εκείνων των κατατρεγμένων έναντι των οποίων εγκλημάτησε, και τελικά σε βάρος ολόκληρης της κοινωνίας.</w:t>
      </w:r>
    </w:p>
    <w:p w14:paraId="59E12512" w14:textId="77777777" w:rsidR="00993EC6" w:rsidRPr="00993EC6" w:rsidRDefault="00993EC6" w:rsidP="00993EC6">
      <w:pPr>
        <w:shd w:val="clear" w:color="auto" w:fill="FFFFFF"/>
        <w:spacing w:after="0" w:line="240" w:lineRule="auto"/>
        <w:rPr>
          <w:rFonts w:ascii="Arial" w:eastAsia="Times New Roman" w:hAnsi="Arial" w:cs="Arial"/>
          <w:color w:val="000000"/>
          <w:sz w:val="24"/>
          <w:szCs w:val="24"/>
          <w:lang w:val="el-GR"/>
        </w:rPr>
      </w:pPr>
    </w:p>
    <w:p w14:paraId="4E430BD1" w14:textId="53590D72" w:rsidR="00993EC6" w:rsidRPr="00993EC6" w:rsidRDefault="00993EC6" w:rsidP="00993EC6">
      <w:pPr>
        <w:shd w:val="clear" w:color="auto" w:fill="FFFFFF"/>
        <w:spacing w:after="0" w:line="240" w:lineRule="auto"/>
        <w:rPr>
          <w:rFonts w:ascii="Arial" w:eastAsia="Times New Roman" w:hAnsi="Arial" w:cs="Arial"/>
          <w:color w:val="000000"/>
          <w:sz w:val="24"/>
          <w:szCs w:val="24"/>
          <w:lang w:val="el-GR"/>
        </w:rPr>
      </w:pPr>
      <w:r w:rsidRPr="00993EC6">
        <w:rPr>
          <w:rFonts w:ascii="Arial" w:eastAsia="Times New Roman" w:hAnsi="Arial" w:cs="Arial"/>
          <w:color w:val="000000"/>
          <w:sz w:val="24"/>
          <w:szCs w:val="24"/>
          <w:lang w:val="el-GR"/>
        </w:rPr>
        <w:t xml:space="preserve">Ο επικεφαλής αλλά και τα υπόλοιπα μέλη της εγκληματικής αυτής φασιστικής συμμορίας, δεν είναι αθώοι. Οι νεοναζί και ο φασισμός </w:t>
      </w:r>
      <w:r>
        <w:rPr>
          <w:rFonts w:ascii="Arial" w:eastAsia="Times New Roman" w:hAnsi="Arial" w:cs="Arial"/>
          <w:color w:val="000000"/>
          <w:sz w:val="24"/>
          <w:szCs w:val="24"/>
          <w:lang w:val="el-GR"/>
        </w:rPr>
        <w:t xml:space="preserve">γενικότερα </w:t>
      </w:r>
      <w:r w:rsidRPr="00993EC6">
        <w:rPr>
          <w:rFonts w:ascii="Arial" w:eastAsia="Times New Roman" w:hAnsi="Arial" w:cs="Arial"/>
          <w:color w:val="000000"/>
          <w:sz w:val="24"/>
          <w:szCs w:val="24"/>
          <w:lang w:val="el-GR"/>
        </w:rPr>
        <w:t xml:space="preserve">μαζί με τις αιτίες που τον γεννούν </w:t>
      </w:r>
      <w:r>
        <w:rPr>
          <w:rFonts w:ascii="Arial" w:eastAsia="Times New Roman" w:hAnsi="Arial" w:cs="Arial"/>
          <w:color w:val="000000"/>
          <w:sz w:val="24"/>
          <w:szCs w:val="24"/>
          <w:lang w:val="el-GR"/>
        </w:rPr>
        <w:t xml:space="preserve">θα πρέπει </w:t>
      </w:r>
      <w:r w:rsidRPr="00993EC6">
        <w:rPr>
          <w:rFonts w:ascii="Arial" w:eastAsia="Times New Roman" w:hAnsi="Arial" w:cs="Arial"/>
          <w:color w:val="000000"/>
          <w:sz w:val="24"/>
          <w:szCs w:val="24"/>
          <w:lang w:val="el-GR"/>
        </w:rPr>
        <w:t xml:space="preserve">να </w:t>
      </w:r>
      <w:r>
        <w:rPr>
          <w:rFonts w:ascii="Arial" w:eastAsia="Times New Roman" w:hAnsi="Arial" w:cs="Arial"/>
          <w:color w:val="000000"/>
          <w:sz w:val="24"/>
          <w:szCs w:val="24"/>
          <w:lang w:val="el-GR"/>
        </w:rPr>
        <w:t>εξοβελισθούν</w:t>
      </w:r>
      <w:r w:rsidRPr="00993EC6">
        <w:rPr>
          <w:rFonts w:ascii="Arial" w:eastAsia="Times New Roman" w:hAnsi="Arial" w:cs="Arial"/>
          <w:color w:val="000000"/>
          <w:sz w:val="24"/>
          <w:szCs w:val="24"/>
          <w:lang w:val="el-GR"/>
        </w:rPr>
        <w:t xml:space="preserve"> </w:t>
      </w:r>
      <w:proofErr w:type="spellStart"/>
      <w:r>
        <w:rPr>
          <w:rFonts w:ascii="Arial" w:eastAsia="Times New Roman" w:hAnsi="Arial" w:cs="Arial"/>
          <w:color w:val="000000"/>
          <w:sz w:val="24"/>
          <w:szCs w:val="24"/>
          <w:lang w:val="el-GR"/>
        </w:rPr>
        <w:t>απο</w:t>
      </w:r>
      <w:proofErr w:type="spellEnd"/>
      <w:r w:rsidRPr="00993EC6">
        <w:rPr>
          <w:rFonts w:ascii="Arial" w:eastAsia="Times New Roman" w:hAnsi="Arial" w:cs="Arial"/>
          <w:color w:val="000000"/>
          <w:sz w:val="24"/>
          <w:szCs w:val="24"/>
          <w:lang w:val="el-GR"/>
        </w:rPr>
        <w:t xml:space="preserve"> κάθε γειτονιά στην Ελλάδα, την Ευρώπη αλλά και </w:t>
      </w:r>
      <w:r>
        <w:rPr>
          <w:rFonts w:ascii="Arial" w:eastAsia="Times New Roman" w:hAnsi="Arial" w:cs="Arial"/>
          <w:color w:val="000000"/>
          <w:sz w:val="24"/>
          <w:szCs w:val="24"/>
          <w:lang w:val="el-GR"/>
        </w:rPr>
        <w:t xml:space="preserve">όλο </w:t>
      </w:r>
      <w:r w:rsidRPr="00993EC6">
        <w:rPr>
          <w:rFonts w:ascii="Arial" w:eastAsia="Times New Roman" w:hAnsi="Arial" w:cs="Arial"/>
          <w:color w:val="000000"/>
          <w:sz w:val="24"/>
          <w:szCs w:val="24"/>
          <w:lang w:val="el-GR"/>
        </w:rPr>
        <w:t xml:space="preserve">τον κόσμο. </w:t>
      </w:r>
    </w:p>
    <w:p w14:paraId="24E5154C" w14:textId="77777777" w:rsidR="00993EC6" w:rsidRPr="00993EC6" w:rsidRDefault="00993EC6" w:rsidP="00993EC6">
      <w:pPr>
        <w:shd w:val="clear" w:color="auto" w:fill="FFFFFF"/>
        <w:spacing w:after="0" w:line="240" w:lineRule="auto"/>
        <w:rPr>
          <w:rFonts w:ascii="Arial" w:eastAsia="Times New Roman" w:hAnsi="Arial" w:cs="Arial"/>
          <w:color w:val="000000"/>
          <w:sz w:val="24"/>
          <w:szCs w:val="24"/>
          <w:lang w:val="el-GR"/>
        </w:rPr>
      </w:pPr>
    </w:p>
    <w:p w14:paraId="55E05B93" w14:textId="77777777" w:rsidR="00993EC6" w:rsidRPr="00993EC6" w:rsidRDefault="00993EC6" w:rsidP="00993EC6">
      <w:pPr>
        <w:shd w:val="clear" w:color="auto" w:fill="FFFFFF"/>
        <w:spacing w:after="0" w:line="240" w:lineRule="auto"/>
        <w:jc w:val="right"/>
        <w:rPr>
          <w:rFonts w:ascii="Arial" w:eastAsia="Times New Roman" w:hAnsi="Arial" w:cs="Arial"/>
          <w:color w:val="000000"/>
          <w:sz w:val="24"/>
          <w:szCs w:val="24"/>
          <w:lang w:val="el-GR"/>
        </w:rPr>
      </w:pPr>
    </w:p>
    <w:p w14:paraId="19DA480F" w14:textId="77777777" w:rsidR="00993EC6" w:rsidRPr="00993EC6" w:rsidRDefault="00993EC6" w:rsidP="00993EC6">
      <w:pPr>
        <w:shd w:val="clear" w:color="auto" w:fill="FFFFFF"/>
        <w:spacing w:after="0" w:line="240" w:lineRule="auto"/>
        <w:jc w:val="right"/>
        <w:rPr>
          <w:rFonts w:ascii="Arial" w:eastAsia="Times New Roman" w:hAnsi="Arial" w:cs="Arial"/>
          <w:color w:val="000000"/>
          <w:sz w:val="24"/>
          <w:szCs w:val="24"/>
          <w:lang w:val="el-GR"/>
        </w:rPr>
      </w:pPr>
    </w:p>
    <w:p w14:paraId="7D292391" w14:textId="1B25F2A4" w:rsidR="00993EC6" w:rsidRPr="00993EC6" w:rsidRDefault="00993EC6" w:rsidP="00993EC6">
      <w:pPr>
        <w:shd w:val="clear" w:color="auto" w:fill="FFFFFF"/>
        <w:spacing w:after="0" w:line="240" w:lineRule="auto"/>
        <w:jc w:val="right"/>
        <w:rPr>
          <w:rFonts w:ascii="Arial" w:eastAsia="Times New Roman" w:hAnsi="Arial" w:cs="Arial"/>
          <w:color w:val="000000"/>
          <w:sz w:val="24"/>
          <w:szCs w:val="24"/>
        </w:rPr>
      </w:pPr>
      <w:proofErr w:type="spellStart"/>
      <w:r w:rsidRPr="00993EC6">
        <w:rPr>
          <w:rFonts w:ascii="Arial" w:eastAsia="Times New Roman" w:hAnsi="Arial" w:cs="Arial"/>
          <w:color w:val="000000"/>
          <w:sz w:val="24"/>
          <w:szCs w:val="24"/>
        </w:rPr>
        <w:t>Αν</w:t>
      </w:r>
      <w:proofErr w:type="spellEnd"/>
      <w:r w:rsidRPr="00993EC6">
        <w:rPr>
          <w:rFonts w:ascii="Arial" w:eastAsia="Times New Roman" w:hAnsi="Arial" w:cs="Arial"/>
          <w:color w:val="000000"/>
          <w:sz w:val="24"/>
          <w:szCs w:val="24"/>
        </w:rPr>
        <w:t>ακοίνωση ΜέΡΑ25</w:t>
      </w:r>
    </w:p>
    <w:p w14:paraId="759D8B52" w14:textId="1DF9080C" w:rsidR="000C5702" w:rsidRPr="00993EC6" w:rsidRDefault="000C5702" w:rsidP="00993EC6">
      <w:pPr>
        <w:shd w:val="clear" w:color="auto" w:fill="FFFFFF"/>
        <w:spacing w:after="0" w:line="240" w:lineRule="auto"/>
        <w:jc w:val="center"/>
        <w:rPr>
          <w:rFonts w:ascii="Arial" w:hAnsi="Arial" w:cs="Arial"/>
          <w:sz w:val="24"/>
          <w:szCs w:val="24"/>
          <w:lang w:val="el-GR"/>
        </w:rPr>
      </w:pPr>
    </w:p>
    <w:sectPr w:rsidR="000C5702" w:rsidRPr="00993EC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17503" w14:textId="77777777" w:rsidR="00941A8B" w:rsidRDefault="00941A8B" w:rsidP="00280601">
      <w:pPr>
        <w:spacing w:after="0" w:line="240" w:lineRule="auto"/>
      </w:pPr>
      <w:r>
        <w:separator/>
      </w:r>
    </w:p>
  </w:endnote>
  <w:endnote w:type="continuationSeparator" w:id="0">
    <w:p w14:paraId="141390B9" w14:textId="77777777" w:rsidR="00941A8B" w:rsidRDefault="00941A8B"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D4588" w14:textId="77777777" w:rsidR="00941A8B" w:rsidRDefault="00941A8B" w:rsidP="00280601">
      <w:pPr>
        <w:spacing w:after="0" w:line="240" w:lineRule="auto"/>
      </w:pPr>
      <w:r>
        <w:separator/>
      </w:r>
    </w:p>
  </w:footnote>
  <w:footnote w:type="continuationSeparator" w:id="0">
    <w:p w14:paraId="0D15F475" w14:textId="77777777" w:rsidR="00941A8B" w:rsidRDefault="00941A8B"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20E5"/>
    <w:rsid w:val="001931A8"/>
    <w:rsid w:val="001B5325"/>
    <w:rsid w:val="001C1D07"/>
    <w:rsid w:val="001C4E31"/>
    <w:rsid w:val="001D2EF8"/>
    <w:rsid w:val="001D61F1"/>
    <w:rsid w:val="001D738C"/>
    <w:rsid w:val="001D7AFE"/>
    <w:rsid w:val="001E62F9"/>
    <w:rsid w:val="001E7FB4"/>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1BF3"/>
    <w:rsid w:val="002948CF"/>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62DB"/>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1A8B"/>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0C"/>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AFAE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1109</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2020-09-02T10:16:00Z</dcterms:created>
  <dcterms:modified xsi:type="dcterms:W3CDTF">2020-09-02T10:16:00Z</dcterms:modified>
</cp:coreProperties>
</file>