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E81B" w14:textId="02E507F2" w:rsidR="000E0D6F" w:rsidRPr="00A83CA3" w:rsidRDefault="00A83CA3" w:rsidP="00A83CA3">
      <w:pPr>
        <w:jc w:val="center"/>
        <w:rPr>
          <w:rFonts w:ascii="Arial" w:hAnsi="Arial" w:cs="Arial"/>
          <w:b/>
          <w:bCs/>
          <w:sz w:val="28"/>
          <w:szCs w:val="28"/>
          <w:lang w:val="el-GR"/>
        </w:rPr>
      </w:pPr>
      <w:r w:rsidRPr="00A83CA3">
        <w:rPr>
          <w:rFonts w:ascii="Arial" w:hAnsi="Arial" w:cs="Arial"/>
          <w:b/>
          <w:bCs/>
          <w:sz w:val="28"/>
          <w:szCs w:val="28"/>
          <w:lang w:val="el-GR"/>
        </w:rPr>
        <w:t>ΜέΡΑ25: Με τηλεδιάσκεψη όλες οι συνεδριάσεις της βουλής, όσο διαρκεί η απαγόρευση της κυκλοφορίας</w:t>
      </w:r>
      <w:bookmarkStart w:id="0" w:name="_GoBack"/>
      <w:bookmarkEnd w:id="0"/>
    </w:p>
    <w:p w14:paraId="15F06C26" w14:textId="77777777" w:rsidR="00A83CA3" w:rsidRDefault="00A83CA3" w:rsidP="00A83CA3">
      <w:pPr>
        <w:rPr>
          <w:rFonts w:ascii="Arial" w:hAnsi="Arial" w:cs="Arial"/>
          <w:b/>
          <w:bCs/>
          <w:sz w:val="28"/>
          <w:szCs w:val="28"/>
          <w:lang w:val="el-GR"/>
        </w:rPr>
      </w:pPr>
    </w:p>
    <w:p w14:paraId="40EF2E9A" w14:textId="76CC47EE" w:rsidR="00A83CA3" w:rsidRPr="00A83CA3" w:rsidRDefault="00A83CA3" w:rsidP="00A83CA3">
      <w:pPr>
        <w:rPr>
          <w:rFonts w:ascii="Arial" w:hAnsi="Arial" w:cs="Arial"/>
          <w:sz w:val="24"/>
          <w:szCs w:val="24"/>
          <w:lang w:val="el-GR"/>
        </w:rPr>
      </w:pPr>
      <w:r w:rsidRPr="00A83CA3">
        <w:rPr>
          <w:rFonts w:ascii="Arial" w:hAnsi="Arial" w:cs="Arial"/>
          <w:sz w:val="24"/>
          <w:szCs w:val="24"/>
          <w:lang w:val="el-GR"/>
        </w:rPr>
        <w:t xml:space="preserve">Με επιστολή της στο Πρόεδρο της Βουλής κ. </w:t>
      </w:r>
      <w:proofErr w:type="spellStart"/>
      <w:r w:rsidRPr="00A83CA3">
        <w:rPr>
          <w:rFonts w:ascii="Arial" w:hAnsi="Arial" w:cs="Arial"/>
          <w:b/>
          <w:bCs/>
          <w:sz w:val="24"/>
          <w:szCs w:val="24"/>
          <w:lang w:val="el-GR"/>
        </w:rPr>
        <w:t>Κ.Τασούλα</w:t>
      </w:r>
      <w:proofErr w:type="spellEnd"/>
      <w:r w:rsidRPr="00A83CA3">
        <w:rPr>
          <w:rFonts w:ascii="Arial" w:hAnsi="Arial" w:cs="Arial"/>
          <w:sz w:val="24"/>
          <w:szCs w:val="24"/>
          <w:lang w:val="el-GR"/>
        </w:rPr>
        <w:t xml:space="preserve"> η Γραμματέας της Κ.Ο. του ΜέΡΑ25 </w:t>
      </w:r>
      <w:proofErr w:type="spellStart"/>
      <w:r w:rsidRPr="00A83CA3">
        <w:rPr>
          <w:rFonts w:ascii="Arial" w:hAnsi="Arial" w:cs="Arial"/>
          <w:sz w:val="24"/>
          <w:szCs w:val="24"/>
          <w:lang w:val="el-GR"/>
        </w:rPr>
        <w:t>κ.</w:t>
      </w:r>
      <w:r w:rsidRPr="00A83CA3">
        <w:rPr>
          <w:rFonts w:ascii="Arial" w:hAnsi="Arial" w:cs="Arial"/>
          <w:b/>
          <w:bCs/>
          <w:sz w:val="24"/>
          <w:szCs w:val="24"/>
          <w:lang w:val="el-GR"/>
        </w:rPr>
        <w:t>Φ</w:t>
      </w:r>
      <w:proofErr w:type="spellEnd"/>
      <w:r w:rsidRPr="00A83CA3">
        <w:rPr>
          <w:rFonts w:ascii="Arial" w:hAnsi="Arial" w:cs="Arial"/>
          <w:b/>
          <w:bCs/>
          <w:sz w:val="24"/>
          <w:szCs w:val="24"/>
          <w:lang w:val="el-GR"/>
        </w:rPr>
        <w:t xml:space="preserve">. </w:t>
      </w:r>
      <w:proofErr w:type="spellStart"/>
      <w:r w:rsidRPr="00A83CA3">
        <w:rPr>
          <w:rFonts w:ascii="Arial" w:hAnsi="Arial" w:cs="Arial"/>
          <w:b/>
          <w:bCs/>
          <w:sz w:val="24"/>
          <w:szCs w:val="24"/>
          <w:lang w:val="el-GR"/>
        </w:rPr>
        <w:t>Μπακαδήμα</w:t>
      </w:r>
      <w:proofErr w:type="spellEnd"/>
      <w:r w:rsidRPr="00A83CA3">
        <w:rPr>
          <w:rFonts w:ascii="Arial" w:hAnsi="Arial" w:cs="Arial"/>
          <w:sz w:val="24"/>
          <w:szCs w:val="24"/>
          <w:lang w:val="el-GR"/>
        </w:rPr>
        <w:t xml:space="preserve"> του τονίζει ότι «</w:t>
      </w:r>
      <w:r w:rsidRPr="00A83CA3">
        <w:rPr>
          <w:rFonts w:ascii="Arial" w:hAnsi="Arial" w:cs="Arial"/>
          <w:sz w:val="24"/>
          <w:szCs w:val="24"/>
          <w:lang w:val="el-GR"/>
        </w:rPr>
        <w:t xml:space="preserve">έχετε υποχρέωση  να  ανακοινώσετε  σήμερα  κιόλας  </w:t>
      </w:r>
      <w:r w:rsidRPr="00A83CA3">
        <w:rPr>
          <w:rFonts w:ascii="Arial" w:hAnsi="Arial" w:cs="Arial"/>
          <w:b/>
          <w:bCs/>
          <w:sz w:val="24"/>
          <w:szCs w:val="24"/>
          <w:lang w:val="el-GR"/>
        </w:rPr>
        <w:t>πως  η  διεξαγωγή  των   συνεδριάσεων των Διαρκών Επιτροπών και της Ολομέλειας της Βουλής</w:t>
      </w:r>
      <w:r w:rsidRPr="00A83CA3">
        <w:rPr>
          <w:rFonts w:ascii="Arial" w:hAnsi="Arial" w:cs="Arial"/>
          <w:sz w:val="24"/>
          <w:szCs w:val="24"/>
          <w:lang w:val="el-GR"/>
        </w:rPr>
        <w:t xml:space="preserve"> </w:t>
      </w:r>
      <w:r w:rsidRPr="00A83CA3">
        <w:rPr>
          <w:rFonts w:ascii="Arial" w:hAnsi="Arial" w:cs="Arial"/>
          <w:b/>
          <w:bCs/>
          <w:sz w:val="24"/>
          <w:szCs w:val="24"/>
          <w:lang w:val="el-GR"/>
        </w:rPr>
        <w:t>θα γίνεται, τουλάχιστον όσο διαρκεί η απαγόρευση κυκλοφορίας, μέσω</w:t>
      </w:r>
      <w:r w:rsidRPr="00A83CA3">
        <w:rPr>
          <w:rFonts w:ascii="Arial" w:hAnsi="Arial" w:cs="Arial"/>
          <w:b/>
          <w:bCs/>
          <w:spacing w:val="37"/>
          <w:sz w:val="24"/>
          <w:szCs w:val="24"/>
          <w:lang w:val="el-GR"/>
        </w:rPr>
        <w:t xml:space="preserve"> </w:t>
      </w:r>
      <w:r w:rsidRPr="00A83CA3">
        <w:rPr>
          <w:rFonts w:ascii="Arial" w:hAnsi="Arial" w:cs="Arial"/>
          <w:b/>
          <w:bCs/>
          <w:sz w:val="24"/>
          <w:szCs w:val="24"/>
          <w:lang w:val="el-GR"/>
        </w:rPr>
        <w:t>τηλεδιάσκεψης</w:t>
      </w:r>
      <w:r w:rsidRPr="00A83CA3">
        <w:rPr>
          <w:rFonts w:ascii="Arial" w:hAnsi="Arial" w:cs="Arial"/>
          <w:sz w:val="24"/>
          <w:szCs w:val="24"/>
          <w:lang w:val="el-GR"/>
        </w:rPr>
        <w:t>.</w:t>
      </w:r>
      <w:r w:rsidRPr="00A83CA3">
        <w:rPr>
          <w:rFonts w:ascii="Arial" w:hAnsi="Arial" w:cs="Arial"/>
          <w:sz w:val="24"/>
          <w:szCs w:val="24"/>
          <w:lang w:val="el-GR"/>
        </w:rPr>
        <w:t xml:space="preserve">  </w:t>
      </w:r>
      <w:r w:rsidRPr="00A83CA3">
        <w:rPr>
          <w:rFonts w:ascii="Arial" w:hAnsi="Arial" w:cs="Arial"/>
          <w:sz w:val="24"/>
          <w:szCs w:val="24"/>
          <w:lang w:val="el-GR"/>
        </w:rPr>
        <w:t xml:space="preserve">Μια τέτοια απόφαση είναι </w:t>
      </w:r>
      <w:r w:rsidRPr="00A83CA3">
        <w:rPr>
          <w:rFonts w:ascii="Arial" w:hAnsi="Arial" w:cs="Arial"/>
          <w:b/>
          <w:bCs/>
          <w:sz w:val="24"/>
          <w:szCs w:val="24"/>
          <w:lang w:val="el-GR"/>
        </w:rPr>
        <w:t>απαραίτητη</w:t>
      </w:r>
      <w:r w:rsidRPr="00A83CA3">
        <w:rPr>
          <w:rFonts w:ascii="Arial" w:hAnsi="Arial" w:cs="Arial"/>
          <w:sz w:val="24"/>
          <w:szCs w:val="24"/>
          <w:lang w:val="el-GR"/>
        </w:rPr>
        <w:t xml:space="preserve"> ώστε να δώσουμε σαν εκπρόσωποι του Ελληνικού λαού πρώτοι εμείς το καλό παράδειγμα συμμόρφωσης με τα μέτρα που λαμβάνονται</w:t>
      </w:r>
      <w:r w:rsidRPr="00A83CA3">
        <w:rPr>
          <w:rFonts w:ascii="Arial" w:hAnsi="Arial" w:cs="Arial"/>
          <w:sz w:val="24"/>
          <w:szCs w:val="24"/>
          <w:lang w:val="el-GR"/>
        </w:rPr>
        <w:t>»</w:t>
      </w:r>
      <w:r w:rsidRPr="00A83CA3">
        <w:rPr>
          <w:rFonts w:ascii="Arial" w:hAnsi="Arial" w:cs="Arial"/>
          <w:sz w:val="24"/>
          <w:szCs w:val="24"/>
          <w:lang w:val="el-GR"/>
        </w:rPr>
        <w:t>.</w:t>
      </w:r>
    </w:p>
    <w:p w14:paraId="6B410D0D" w14:textId="276E70C9" w:rsidR="00A83CA3" w:rsidRPr="00A83CA3" w:rsidRDefault="00A83CA3" w:rsidP="00A83CA3">
      <w:pPr>
        <w:rPr>
          <w:rFonts w:ascii="Arial" w:hAnsi="Arial" w:cs="Arial"/>
          <w:sz w:val="24"/>
          <w:szCs w:val="24"/>
          <w:lang w:val="el-GR"/>
        </w:rPr>
      </w:pPr>
      <w:r w:rsidRPr="00A83CA3">
        <w:rPr>
          <w:rFonts w:ascii="Arial" w:hAnsi="Arial" w:cs="Arial"/>
          <w:sz w:val="24"/>
          <w:szCs w:val="24"/>
          <w:lang w:val="el-GR"/>
        </w:rPr>
        <w:t xml:space="preserve">Ολόκληρη η επιστολή προς τον Πρόεδρο της Βουλής έχει ως εξής: </w:t>
      </w:r>
    </w:p>
    <w:p w14:paraId="140244A9" w14:textId="77777777" w:rsidR="00A83CA3" w:rsidRPr="00A83CA3" w:rsidRDefault="00A83CA3" w:rsidP="00A83CA3">
      <w:pPr>
        <w:pStyle w:val="a9"/>
        <w:ind w:right="118"/>
        <w:jc w:val="right"/>
        <w:rPr>
          <w:rFonts w:ascii="Arial" w:hAnsi="Arial" w:cs="Arial"/>
          <w:lang w:val="el-GR"/>
        </w:rPr>
      </w:pPr>
      <w:r w:rsidRPr="00A83CA3">
        <w:rPr>
          <w:rFonts w:ascii="Arial" w:hAnsi="Arial" w:cs="Arial"/>
          <w:lang w:val="el-GR"/>
        </w:rPr>
        <w:t>Αθήνα, 23 Μαρτίου 2020</w:t>
      </w:r>
    </w:p>
    <w:p w14:paraId="3610C2F7" w14:textId="77777777" w:rsidR="00A83CA3" w:rsidRPr="00A83CA3" w:rsidRDefault="00A83CA3" w:rsidP="00A83CA3">
      <w:pPr>
        <w:pStyle w:val="a9"/>
        <w:rPr>
          <w:rFonts w:ascii="Arial" w:hAnsi="Arial" w:cs="Arial"/>
          <w:lang w:val="el-GR"/>
        </w:rPr>
      </w:pPr>
    </w:p>
    <w:p w14:paraId="547DEFDA" w14:textId="77777777" w:rsidR="00A83CA3" w:rsidRPr="00A83CA3" w:rsidRDefault="00A83CA3" w:rsidP="00A83CA3">
      <w:pPr>
        <w:pStyle w:val="a9"/>
        <w:ind w:left="100"/>
        <w:rPr>
          <w:rFonts w:ascii="Arial" w:hAnsi="Arial" w:cs="Arial"/>
          <w:lang w:val="el-GR"/>
        </w:rPr>
      </w:pPr>
      <w:r w:rsidRPr="00A83CA3">
        <w:rPr>
          <w:rFonts w:ascii="Arial" w:hAnsi="Arial" w:cs="Arial"/>
          <w:lang w:val="el-GR"/>
        </w:rPr>
        <w:t>Αξιότιμε κ Πρόεδρε,</w:t>
      </w:r>
    </w:p>
    <w:p w14:paraId="7E67739B" w14:textId="77777777" w:rsidR="00A83CA3" w:rsidRPr="00A83CA3" w:rsidRDefault="00A83CA3" w:rsidP="00A83CA3">
      <w:pPr>
        <w:pStyle w:val="a9"/>
        <w:spacing w:before="9"/>
        <w:rPr>
          <w:rFonts w:ascii="Arial" w:hAnsi="Arial" w:cs="Arial"/>
          <w:lang w:val="el-GR"/>
        </w:rPr>
      </w:pPr>
    </w:p>
    <w:p w14:paraId="61CAF359" w14:textId="77777777" w:rsidR="00A83CA3" w:rsidRPr="00A83CA3" w:rsidRDefault="00A83CA3" w:rsidP="00A83CA3">
      <w:pPr>
        <w:pStyle w:val="a9"/>
        <w:spacing w:line="276" w:lineRule="auto"/>
        <w:ind w:left="100" w:right="115"/>
        <w:jc w:val="both"/>
        <w:rPr>
          <w:rFonts w:ascii="Arial" w:hAnsi="Arial" w:cs="Arial"/>
          <w:lang w:val="el-GR"/>
        </w:rPr>
      </w:pPr>
      <w:r w:rsidRPr="00A83CA3">
        <w:rPr>
          <w:rFonts w:ascii="Arial" w:hAnsi="Arial" w:cs="Arial"/>
          <w:lang w:val="el-GR"/>
        </w:rPr>
        <w:t xml:space="preserve">Το ΜέΡΑ25 στήριξε και στηρίζει τα έκτακτα μέτρα της κυβέρνησης για τον περιορισμό της μεταδοτικότητας του </w:t>
      </w:r>
      <w:proofErr w:type="spellStart"/>
      <w:r w:rsidRPr="00A83CA3">
        <w:rPr>
          <w:rFonts w:ascii="Arial" w:hAnsi="Arial" w:cs="Arial"/>
        </w:rPr>
        <w:t>Covid</w:t>
      </w:r>
      <w:proofErr w:type="spellEnd"/>
      <w:r w:rsidRPr="00A83CA3">
        <w:rPr>
          <w:rFonts w:ascii="Arial" w:hAnsi="Arial" w:cs="Arial"/>
          <w:lang w:val="el-GR"/>
        </w:rPr>
        <w:t>-19, ακόμα και το ακραίο μέτρο της απαγόρευσης κυκλοφορίας.</w:t>
      </w:r>
    </w:p>
    <w:p w14:paraId="41E688DB" w14:textId="77777777" w:rsidR="00A83CA3" w:rsidRPr="00A83CA3" w:rsidRDefault="00A83CA3" w:rsidP="00A83CA3">
      <w:pPr>
        <w:pStyle w:val="a9"/>
        <w:spacing w:before="8"/>
        <w:rPr>
          <w:rFonts w:ascii="Arial" w:hAnsi="Arial" w:cs="Arial"/>
          <w:lang w:val="el-GR"/>
        </w:rPr>
      </w:pPr>
    </w:p>
    <w:p w14:paraId="441D0623" w14:textId="77777777" w:rsidR="00A83CA3" w:rsidRPr="00A83CA3" w:rsidRDefault="00A83CA3" w:rsidP="00A83CA3">
      <w:pPr>
        <w:pStyle w:val="a9"/>
        <w:spacing w:before="1" w:line="276" w:lineRule="auto"/>
        <w:ind w:left="100" w:right="119"/>
        <w:jc w:val="both"/>
        <w:rPr>
          <w:rFonts w:ascii="Arial" w:hAnsi="Arial" w:cs="Arial"/>
          <w:lang w:val="el-GR"/>
        </w:rPr>
      </w:pPr>
      <w:r w:rsidRPr="00A83CA3">
        <w:rPr>
          <w:rFonts w:ascii="Arial" w:hAnsi="Arial" w:cs="Arial"/>
          <w:lang w:val="el-GR"/>
        </w:rPr>
        <w:t>Υπό αυτές τις συνθήκες, όταν απαγορεύουμε στους πολίτες το δικαίωμα της ελεύθερης μετακίνησης, θεωρούμε απαράδεκτη τη συνέχιση της δια ζώσης διεξαγωγής τόσο των συνεδριάσεων των Διαρκών Επιτροπών όσο και της Ολομέλειας της Βουλής.</w:t>
      </w:r>
    </w:p>
    <w:p w14:paraId="2881389E" w14:textId="77777777" w:rsidR="00A83CA3" w:rsidRPr="00A83CA3" w:rsidRDefault="00A83CA3" w:rsidP="00A83CA3">
      <w:pPr>
        <w:pStyle w:val="a9"/>
        <w:spacing w:before="5"/>
        <w:rPr>
          <w:rFonts w:ascii="Arial" w:hAnsi="Arial" w:cs="Arial"/>
          <w:lang w:val="el-GR"/>
        </w:rPr>
      </w:pPr>
    </w:p>
    <w:p w14:paraId="0065DF51" w14:textId="77777777" w:rsidR="00A83CA3" w:rsidRPr="00A83CA3" w:rsidRDefault="00A83CA3" w:rsidP="00A83CA3">
      <w:pPr>
        <w:pStyle w:val="a9"/>
        <w:spacing w:line="276" w:lineRule="auto"/>
        <w:ind w:left="100" w:right="116"/>
        <w:jc w:val="both"/>
        <w:rPr>
          <w:rFonts w:ascii="Arial" w:hAnsi="Arial" w:cs="Arial"/>
          <w:lang w:val="el-GR"/>
        </w:rPr>
      </w:pPr>
      <w:r w:rsidRPr="00A83CA3">
        <w:rPr>
          <w:rFonts w:ascii="Arial" w:hAnsi="Arial" w:cs="Arial"/>
          <w:lang w:val="el-GR"/>
        </w:rPr>
        <w:t>Σας γράφω, λοιπόν, σήμερα για να σας μεταφέρω την άποψη του ΜέΡΑ25 πως έχετε υποχρέωση  να  ανακοινώσετε  σήμερα  κιόλας  πως  η  διεξαγωγή  των   συνεδριάσεων των Διαρκών Επιτροπών και της Ολομέλειας της Βουλής θα γίνεται, τουλάχιστον όσο διαρκεί η απαγόρευση κυκλοφορίας, μέσω</w:t>
      </w:r>
      <w:r w:rsidRPr="00A83CA3">
        <w:rPr>
          <w:rFonts w:ascii="Arial" w:hAnsi="Arial" w:cs="Arial"/>
          <w:spacing w:val="37"/>
          <w:lang w:val="el-GR"/>
        </w:rPr>
        <w:t xml:space="preserve"> </w:t>
      </w:r>
      <w:r w:rsidRPr="00A83CA3">
        <w:rPr>
          <w:rFonts w:ascii="Arial" w:hAnsi="Arial" w:cs="Arial"/>
          <w:lang w:val="el-GR"/>
        </w:rPr>
        <w:t>τηλεδιάσκεψης.</w:t>
      </w:r>
    </w:p>
    <w:p w14:paraId="5F34D8B3" w14:textId="77777777" w:rsidR="00A83CA3" w:rsidRPr="00A83CA3" w:rsidRDefault="00A83CA3" w:rsidP="00A83CA3">
      <w:pPr>
        <w:pStyle w:val="a9"/>
        <w:spacing w:before="8"/>
        <w:rPr>
          <w:rFonts w:ascii="Arial" w:hAnsi="Arial" w:cs="Arial"/>
          <w:lang w:val="el-GR"/>
        </w:rPr>
      </w:pPr>
    </w:p>
    <w:p w14:paraId="096A46AA" w14:textId="77777777" w:rsidR="00A83CA3" w:rsidRPr="00A83CA3" w:rsidRDefault="00A83CA3" w:rsidP="00A83CA3">
      <w:pPr>
        <w:pStyle w:val="a9"/>
        <w:spacing w:line="276" w:lineRule="auto"/>
        <w:ind w:left="100" w:right="119"/>
        <w:jc w:val="both"/>
        <w:rPr>
          <w:rFonts w:ascii="Arial" w:hAnsi="Arial" w:cs="Arial"/>
          <w:lang w:val="el-GR"/>
        </w:rPr>
      </w:pPr>
      <w:r w:rsidRPr="00A83CA3">
        <w:rPr>
          <w:rFonts w:ascii="Arial" w:hAnsi="Arial" w:cs="Arial"/>
          <w:lang w:val="el-GR"/>
        </w:rPr>
        <w:t>Μια τέτοια απόφαση είναι απαραίτητη ώστε να δώσουμε σαν εκπρόσωποι του Ελληνικού λαού πρώτοι εμείς το καλό παράδειγμα συμμόρφωσης με τα μέτρα που λαμβάνονται.</w:t>
      </w:r>
    </w:p>
    <w:p w14:paraId="4D259E61" w14:textId="77777777" w:rsidR="00A83CA3" w:rsidRPr="00A83CA3" w:rsidRDefault="00A83CA3" w:rsidP="00A83CA3">
      <w:pPr>
        <w:pStyle w:val="a9"/>
        <w:spacing w:before="8"/>
        <w:rPr>
          <w:rFonts w:ascii="Arial" w:hAnsi="Arial" w:cs="Arial"/>
          <w:lang w:val="el-GR"/>
        </w:rPr>
      </w:pPr>
    </w:p>
    <w:p w14:paraId="3739D90A" w14:textId="77777777" w:rsidR="00A83CA3" w:rsidRPr="00A83CA3" w:rsidRDefault="00A83CA3" w:rsidP="00A83CA3">
      <w:pPr>
        <w:pStyle w:val="a9"/>
        <w:ind w:left="100"/>
        <w:rPr>
          <w:rFonts w:ascii="Arial" w:hAnsi="Arial" w:cs="Arial"/>
          <w:lang w:val="el-GR"/>
        </w:rPr>
      </w:pPr>
      <w:r w:rsidRPr="00A83CA3">
        <w:rPr>
          <w:rFonts w:ascii="Arial" w:hAnsi="Arial" w:cs="Arial"/>
          <w:lang w:val="el-GR"/>
        </w:rPr>
        <w:t>Αναμένοντας την απάντησή σας.</w:t>
      </w:r>
    </w:p>
    <w:p w14:paraId="41481A64" w14:textId="77777777" w:rsidR="00A83CA3" w:rsidRPr="00A83CA3" w:rsidRDefault="00A83CA3" w:rsidP="00A83CA3">
      <w:pPr>
        <w:pStyle w:val="a9"/>
        <w:rPr>
          <w:rFonts w:ascii="Arial" w:hAnsi="Arial" w:cs="Arial"/>
          <w:lang w:val="el-GR"/>
        </w:rPr>
      </w:pPr>
    </w:p>
    <w:p w14:paraId="06294C4B" w14:textId="77777777" w:rsidR="00A83CA3" w:rsidRPr="00A83CA3" w:rsidRDefault="00A83CA3" w:rsidP="00A83CA3">
      <w:pPr>
        <w:pStyle w:val="a9"/>
        <w:spacing w:before="10"/>
        <w:rPr>
          <w:rFonts w:ascii="Arial" w:hAnsi="Arial" w:cs="Arial"/>
          <w:lang w:val="el-GR"/>
        </w:rPr>
      </w:pPr>
    </w:p>
    <w:p w14:paraId="7960842D" w14:textId="77777777" w:rsidR="00A83CA3" w:rsidRPr="00A83CA3" w:rsidRDefault="00A83CA3" w:rsidP="00A83CA3">
      <w:pPr>
        <w:pStyle w:val="a9"/>
        <w:ind w:left="100"/>
        <w:rPr>
          <w:rFonts w:ascii="Arial" w:hAnsi="Arial" w:cs="Arial"/>
          <w:lang w:val="el-GR"/>
        </w:rPr>
      </w:pPr>
      <w:r w:rsidRPr="00A83CA3">
        <w:rPr>
          <w:rFonts w:ascii="Arial" w:hAnsi="Arial" w:cs="Arial"/>
          <w:noProof/>
        </w:rPr>
        <w:drawing>
          <wp:anchor distT="0" distB="0" distL="0" distR="0" simplePos="0" relativeHeight="251659264" behindDoc="0" locked="0" layoutInCell="1" allowOverlap="1" wp14:anchorId="6A337797" wp14:editId="537FCC19">
            <wp:simplePos x="0" y="0"/>
            <wp:positionH relativeFrom="page">
              <wp:posOffset>1085850</wp:posOffset>
            </wp:positionH>
            <wp:positionV relativeFrom="paragraph">
              <wp:posOffset>213052</wp:posOffset>
            </wp:positionV>
            <wp:extent cx="1232718" cy="377189"/>
            <wp:effectExtent l="0" t="0" r="0" b="0"/>
            <wp:wrapTopAndBottom/>
            <wp:docPr id="1" name="image3.jpeg" descr="signatu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1232718" cy="377189"/>
                    </a:xfrm>
                    <a:prstGeom prst="rect">
                      <a:avLst/>
                    </a:prstGeom>
                  </pic:spPr>
                </pic:pic>
              </a:graphicData>
            </a:graphic>
          </wp:anchor>
        </w:drawing>
      </w:r>
      <w:r w:rsidRPr="00A83CA3">
        <w:rPr>
          <w:rFonts w:ascii="Arial" w:hAnsi="Arial" w:cs="Arial"/>
          <w:lang w:val="el-GR"/>
        </w:rPr>
        <w:t>Με εκτίμηση,</w:t>
      </w:r>
    </w:p>
    <w:p w14:paraId="06BBB5A0" w14:textId="77777777" w:rsidR="00A83CA3" w:rsidRPr="00A83CA3" w:rsidRDefault="00A83CA3" w:rsidP="00A83CA3">
      <w:pPr>
        <w:pStyle w:val="a9"/>
        <w:spacing w:before="11" w:line="276" w:lineRule="auto"/>
        <w:ind w:left="100" w:right="6252"/>
        <w:rPr>
          <w:rFonts w:ascii="Arial" w:hAnsi="Arial" w:cs="Arial"/>
          <w:lang w:val="el-GR"/>
        </w:rPr>
      </w:pPr>
      <w:r w:rsidRPr="00A83CA3">
        <w:rPr>
          <w:rFonts w:ascii="Arial" w:hAnsi="Arial" w:cs="Arial"/>
          <w:lang w:val="el-GR"/>
        </w:rPr>
        <w:t xml:space="preserve">Φωτεινή </w:t>
      </w:r>
      <w:proofErr w:type="spellStart"/>
      <w:r w:rsidRPr="00A83CA3">
        <w:rPr>
          <w:rFonts w:ascii="Arial" w:hAnsi="Arial" w:cs="Arial"/>
          <w:lang w:val="el-GR"/>
        </w:rPr>
        <w:t>Μπακαδήμα</w:t>
      </w:r>
      <w:proofErr w:type="spellEnd"/>
      <w:r w:rsidRPr="00A83CA3">
        <w:rPr>
          <w:rFonts w:ascii="Arial" w:hAnsi="Arial" w:cs="Arial"/>
          <w:lang w:val="el-GR"/>
        </w:rPr>
        <w:t xml:space="preserve"> Γραμματέας ΚΟ ΜέΡΑ25 Βουλευτής Β' Πειραιά</w:t>
      </w:r>
    </w:p>
    <w:p w14:paraId="1353E198" w14:textId="77777777" w:rsidR="00A83CA3" w:rsidRPr="00A83CA3" w:rsidRDefault="00A83CA3" w:rsidP="00A83CA3">
      <w:pPr>
        <w:rPr>
          <w:rFonts w:ascii="Arial" w:hAnsi="Arial" w:cs="Arial"/>
          <w:sz w:val="24"/>
          <w:szCs w:val="24"/>
          <w:lang w:val="el-GR"/>
        </w:rPr>
      </w:pPr>
    </w:p>
    <w:sectPr w:rsidR="00A83CA3" w:rsidRPr="00A83CA3"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DF2E" w14:textId="77777777" w:rsidR="00381EC7" w:rsidRDefault="00381EC7" w:rsidP="00280601">
      <w:pPr>
        <w:spacing w:after="0" w:line="240" w:lineRule="auto"/>
      </w:pPr>
      <w:r>
        <w:separator/>
      </w:r>
    </w:p>
  </w:endnote>
  <w:endnote w:type="continuationSeparator" w:id="0">
    <w:p w14:paraId="100223BA" w14:textId="77777777" w:rsidR="00381EC7" w:rsidRDefault="00381EC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6A558" w14:textId="77777777" w:rsidR="00381EC7" w:rsidRDefault="00381EC7" w:rsidP="00280601">
      <w:pPr>
        <w:spacing w:after="0" w:line="240" w:lineRule="auto"/>
      </w:pPr>
      <w:r>
        <w:separator/>
      </w:r>
    </w:p>
  </w:footnote>
  <w:footnote w:type="continuationSeparator" w:id="0">
    <w:p w14:paraId="59D2EE7D" w14:textId="77777777" w:rsidR="00381EC7" w:rsidRDefault="00381EC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5"/>
  </w:num>
  <w:num w:numId="4">
    <w:abstractNumId w:val="8"/>
  </w:num>
  <w:num w:numId="5">
    <w:abstractNumId w:val="13"/>
  </w:num>
  <w:num w:numId="6">
    <w:abstractNumId w:val="11"/>
  </w:num>
  <w:num w:numId="7">
    <w:abstractNumId w:val="14"/>
  </w:num>
  <w:num w:numId="8">
    <w:abstractNumId w:val="7"/>
  </w:num>
  <w:num w:numId="9">
    <w:abstractNumId w:val="2"/>
  </w:num>
  <w:num w:numId="10">
    <w:abstractNumId w:val="5"/>
  </w:num>
  <w:num w:numId="11">
    <w:abstractNumId w:val="3"/>
  </w:num>
  <w:num w:numId="12">
    <w:abstractNumId w:val="18"/>
  </w:num>
  <w:num w:numId="13">
    <w:abstractNumId w:val="6"/>
  </w:num>
  <w:num w:numId="14">
    <w:abstractNumId w:val="17"/>
  </w:num>
  <w:num w:numId="15">
    <w:abstractNumId w:val="4"/>
  </w:num>
  <w:num w:numId="16">
    <w:abstractNumId w:val="16"/>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811BD"/>
    <w:rsid w:val="00082D1F"/>
    <w:rsid w:val="00097EEA"/>
    <w:rsid w:val="000A3238"/>
    <w:rsid w:val="000B7FC9"/>
    <w:rsid w:val="000D0A94"/>
    <w:rsid w:val="000E0D6F"/>
    <w:rsid w:val="001022AB"/>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543C3"/>
    <w:rsid w:val="00262720"/>
    <w:rsid w:val="00276DA1"/>
    <w:rsid w:val="002802E2"/>
    <w:rsid w:val="00280601"/>
    <w:rsid w:val="00297840"/>
    <w:rsid w:val="002B5676"/>
    <w:rsid w:val="002D4989"/>
    <w:rsid w:val="002E50D9"/>
    <w:rsid w:val="00303163"/>
    <w:rsid w:val="003042D6"/>
    <w:rsid w:val="00316479"/>
    <w:rsid w:val="00317A3F"/>
    <w:rsid w:val="0033058B"/>
    <w:rsid w:val="00340B6A"/>
    <w:rsid w:val="00345BE9"/>
    <w:rsid w:val="003513F2"/>
    <w:rsid w:val="00362EBB"/>
    <w:rsid w:val="00363833"/>
    <w:rsid w:val="00371D29"/>
    <w:rsid w:val="00381EC7"/>
    <w:rsid w:val="00384C20"/>
    <w:rsid w:val="00384F82"/>
    <w:rsid w:val="00387D00"/>
    <w:rsid w:val="003924CA"/>
    <w:rsid w:val="003A26DB"/>
    <w:rsid w:val="003A3EA5"/>
    <w:rsid w:val="003C27BE"/>
    <w:rsid w:val="003D587C"/>
    <w:rsid w:val="003E2D7A"/>
    <w:rsid w:val="003E2EC1"/>
    <w:rsid w:val="003E5170"/>
    <w:rsid w:val="003F5F37"/>
    <w:rsid w:val="0045080A"/>
    <w:rsid w:val="00475057"/>
    <w:rsid w:val="00476EAF"/>
    <w:rsid w:val="004946A0"/>
    <w:rsid w:val="004A66D1"/>
    <w:rsid w:val="004B21E6"/>
    <w:rsid w:val="004C4F51"/>
    <w:rsid w:val="004D3646"/>
    <w:rsid w:val="004D3C83"/>
    <w:rsid w:val="004D532E"/>
    <w:rsid w:val="004E0E8B"/>
    <w:rsid w:val="005160C0"/>
    <w:rsid w:val="005202C8"/>
    <w:rsid w:val="005273F7"/>
    <w:rsid w:val="00543BBE"/>
    <w:rsid w:val="005620F4"/>
    <w:rsid w:val="00571741"/>
    <w:rsid w:val="00582FFD"/>
    <w:rsid w:val="00596685"/>
    <w:rsid w:val="005A501A"/>
    <w:rsid w:val="005B49C8"/>
    <w:rsid w:val="005E6D23"/>
    <w:rsid w:val="005F0845"/>
    <w:rsid w:val="005F6FE2"/>
    <w:rsid w:val="00602112"/>
    <w:rsid w:val="00604262"/>
    <w:rsid w:val="00622B86"/>
    <w:rsid w:val="0063505E"/>
    <w:rsid w:val="006356E7"/>
    <w:rsid w:val="006641BC"/>
    <w:rsid w:val="00682F8C"/>
    <w:rsid w:val="006840CE"/>
    <w:rsid w:val="00692D68"/>
    <w:rsid w:val="00695D01"/>
    <w:rsid w:val="006B0127"/>
    <w:rsid w:val="006B0E3D"/>
    <w:rsid w:val="006B3E0C"/>
    <w:rsid w:val="006B4923"/>
    <w:rsid w:val="006C52F9"/>
    <w:rsid w:val="006C5464"/>
    <w:rsid w:val="006D0FB5"/>
    <w:rsid w:val="006D30D5"/>
    <w:rsid w:val="006E38BC"/>
    <w:rsid w:val="006E52EF"/>
    <w:rsid w:val="006F0A54"/>
    <w:rsid w:val="006F4A14"/>
    <w:rsid w:val="006F4C32"/>
    <w:rsid w:val="007366EC"/>
    <w:rsid w:val="007431F2"/>
    <w:rsid w:val="00755AE5"/>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62280"/>
    <w:rsid w:val="00866081"/>
    <w:rsid w:val="0087519E"/>
    <w:rsid w:val="00876321"/>
    <w:rsid w:val="0088791E"/>
    <w:rsid w:val="0089168E"/>
    <w:rsid w:val="00892109"/>
    <w:rsid w:val="008934CA"/>
    <w:rsid w:val="008B13A4"/>
    <w:rsid w:val="008B54E3"/>
    <w:rsid w:val="008D5809"/>
    <w:rsid w:val="008F16DF"/>
    <w:rsid w:val="00922491"/>
    <w:rsid w:val="00930845"/>
    <w:rsid w:val="00937CA6"/>
    <w:rsid w:val="009420BB"/>
    <w:rsid w:val="00943B46"/>
    <w:rsid w:val="00950DA3"/>
    <w:rsid w:val="00952801"/>
    <w:rsid w:val="00953B52"/>
    <w:rsid w:val="0095415C"/>
    <w:rsid w:val="00960A69"/>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3CA3"/>
    <w:rsid w:val="00A87CB1"/>
    <w:rsid w:val="00AA26E3"/>
    <w:rsid w:val="00AA2AFD"/>
    <w:rsid w:val="00AC012B"/>
    <w:rsid w:val="00AC41F6"/>
    <w:rsid w:val="00AD1649"/>
    <w:rsid w:val="00AD68E7"/>
    <w:rsid w:val="00AD73F6"/>
    <w:rsid w:val="00AE6924"/>
    <w:rsid w:val="00AF558A"/>
    <w:rsid w:val="00AF5ADD"/>
    <w:rsid w:val="00B03AD7"/>
    <w:rsid w:val="00B12D74"/>
    <w:rsid w:val="00B25A5C"/>
    <w:rsid w:val="00B465CA"/>
    <w:rsid w:val="00B61F2E"/>
    <w:rsid w:val="00B71EAB"/>
    <w:rsid w:val="00B75981"/>
    <w:rsid w:val="00B771CE"/>
    <w:rsid w:val="00BA1C2B"/>
    <w:rsid w:val="00BA69D7"/>
    <w:rsid w:val="00BB714C"/>
    <w:rsid w:val="00BC3876"/>
    <w:rsid w:val="00BC47D4"/>
    <w:rsid w:val="00BD32DC"/>
    <w:rsid w:val="00BF3C77"/>
    <w:rsid w:val="00BF7ACC"/>
    <w:rsid w:val="00C02D28"/>
    <w:rsid w:val="00C03C2F"/>
    <w:rsid w:val="00C10B31"/>
    <w:rsid w:val="00C25107"/>
    <w:rsid w:val="00C2708F"/>
    <w:rsid w:val="00C34D12"/>
    <w:rsid w:val="00C42556"/>
    <w:rsid w:val="00C55F30"/>
    <w:rsid w:val="00C64AFB"/>
    <w:rsid w:val="00C75BCF"/>
    <w:rsid w:val="00C80045"/>
    <w:rsid w:val="00CA4FA5"/>
    <w:rsid w:val="00CB51A8"/>
    <w:rsid w:val="00CC0711"/>
    <w:rsid w:val="00CC6E4F"/>
    <w:rsid w:val="00CD12E9"/>
    <w:rsid w:val="00CE0E88"/>
    <w:rsid w:val="00CE4E8B"/>
    <w:rsid w:val="00CF7E4E"/>
    <w:rsid w:val="00D011C8"/>
    <w:rsid w:val="00D02342"/>
    <w:rsid w:val="00D040DB"/>
    <w:rsid w:val="00D15445"/>
    <w:rsid w:val="00D15FB9"/>
    <w:rsid w:val="00D34056"/>
    <w:rsid w:val="00D67431"/>
    <w:rsid w:val="00D865C3"/>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53B0"/>
    <w:rsid w:val="00E36BFF"/>
    <w:rsid w:val="00E650BA"/>
    <w:rsid w:val="00E71BD5"/>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54083"/>
    <w:rsid w:val="00F57FCE"/>
    <w:rsid w:val="00F624EB"/>
    <w:rsid w:val="00F65D76"/>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paragraph" w:styleId="a9">
    <w:name w:val="Body Text"/>
    <w:basedOn w:val="a"/>
    <w:link w:val="Char1"/>
    <w:uiPriority w:val="1"/>
    <w:qFormat/>
    <w:rsid w:val="00A83CA3"/>
    <w:pPr>
      <w:widowControl w:val="0"/>
      <w:autoSpaceDE w:val="0"/>
      <w:autoSpaceDN w:val="0"/>
      <w:spacing w:after="0" w:line="240" w:lineRule="auto"/>
    </w:pPr>
    <w:rPr>
      <w:rFonts w:ascii="Calibri" w:eastAsia="Calibri" w:hAnsi="Calibri" w:cs="Calibri"/>
      <w:sz w:val="24"/>
      <w:szCs w:val="24"/>
      <w:lang w:bidi="en-US"/>
    </w:rPr>
  </w:style>
  <w:style w:type="character" w:customStyle="1" w:styleId="Char1">
    <w:name w:val="Σώμα κειμένου Char"/>
    <w:basedOn w:val="a0"/>
    <w:link w:val="a9"/>
    <w:uiPriority w:val="1"/>
    <w:rsid w:val="00A83CA3"/>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1413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2020-03-23T11:35:00Z</dcterms:created>
  <dcterms:modified xsi:type="dcterms:W3CDTF">2020-03-23T11:35:00Z</dcterms:modified>
</cp:coreProperties>
</file>