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3B44" w14:textId="77777777" w:rsidR="009E1E82" w:rsidRPr="00CD12E9" w:rsidRDefault="009E1E82" w:rsidP="003E2E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</w:pPr>
    </w:p>
    <w:p w14:paraId="5F29919C" w14:textId="73FF4194" w:rsidR="00CD12E9" w:rsidRPr="00186DB9" w:rsidRDefault="00186DB9" w:rsidP="00186DB9">
      <w:pPr>
        <w:spacing w:after="160" w:line="256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l-GR" w:eastAsia="el-GR"/>
        </w:rPr>
      </w:pPr>
      <w:r w:rsidRPr="00186DB9">
        <w:rPr>
          <w:rFonts w:ascii="Arial" w:eastAsia="Times New Roman" w:hAnsi="Arial" w:cs="Arial"/>
          <w:b/>
          <w:color w:val="222222"/>
          <w:sz w:val="32"/>
          <w:szCs w:val="32"/>
          <w:lang w:val="el-GR" w:eastAsia="el-GR"/>
        </w:rPr>
        <w:t>ΜέΡΑ25: Η Αλήθεια τρομάζει</w:t>
      </w:r>
    </w:p>
    <w:p w14:paraId="58C40448" w14:textId="77777777" w:rsidR="00CD12E9" w:rsidRDefault="00CD12E9" w:rsidP="00CD12E9">
      <w:pPr>
        <w:spacing w:after="160" w:line="256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2BE8BC54" w14:textId="77777777" w:rsidR="00CD12E9" w:rsidRPr="00CD12E9" w:rsidRDefault="00CD12E9" w:rsidP="00CD12E9">
      <w:pPr>
        <w:spacing w:after="160" w:line="256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Ο Γραμματέας του ΜέΡΑ25 κατέθεσε σήμερα στα χέρια του Προεδρείου της Βουλής συσκευή αποθήκευσης που περιείχε τις ηχογραφήσεις των </w:t>
      </w:r>
      <w:proofErr w:type="spellStart"/>
      <w:r w:rsidRPr="00CD12E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Eurogroup</w:t>
      </w:r>
      <w:proofErr w:type="spellEnd"/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του πρώτου εξαμήνου του ’15.</w:t>
      </w:r>
    </w:p>
    <w:p w14:paraId="1A8DB790" w14:textId="77777777" w:rsidR="00CD12E9" w:rsidRPr="00CD12E9" w:rsidRDefault="00CD12E9" w:rsidP="00CD12E9">
      <w:pPr>
        <w:spacing w:after="160" w:line="256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 Η παράδοση συνοδεύτηκε από νομική γνωμοδότηση  του Αρείου Πάγου (277/2014) όπου ρητά αναφέρεται ότι “</w:t>
      </w:r>
      <w:r w:rsidRPr="00CD12E9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l-GR"/>
        </w:rPr>
        <w:t xml:space="preserve">οι ηχογραφήσεις μη ιδιωτικών στιγμών κατά τη διάρκεια της άσκησης καθηκόντων δημοσίου λειτουργού είναι όχι απλά νόμιμες, αλλά και ηθικά επιβεβλημένες". </w:t>
      </w:r>
    </w:p>
    <w:p w14:paraId="49C7C902" w14:textId="160FEDC2" w:rsidR="00CD12E9" w:rsidRPr="00CD12E9" w:rsidRDefault="00CD12E9" w:rsidP="00CD12E9">
      <w:pPr>
        <w:spacing w:after="160" w:line="256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Πάγια θέση του ΜέΡΑ25 είναι πως όλοι οι πολίτες της Ευρώπης έχουν το δικαίωμα της </w:t>
      </w:r>
      <w:r w:rsidR="00186DB9"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άμεσης</w:t>
      </w:r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πρόσβασης στις τοποθετήσεις, τους διαλόγους και τις αποφάσεις που διαμορφώνουν το μέλλον τους.</w:t>
      </w:r>
    </w:p>
    <w:p w14:paraId="10772653" w14:textId="77777777" w:rsidR="00CD12E9" w:rsidRPr="00CD12E9" w:rsidRDefault="00CD12E9" w:rsidP="00CD12E9">
      <w:pPr>
        <w:spacing w:after="160" w:line="256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 </w:t>
      </w:r>
      <w:r w:rsidRPr="00CD12E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H</w:t>
      </w:r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αντίδραση του Προέδρου της Βουλής να επιστρέψει το ντοκουμέντο ως «απαράδεκτο», απλά επιβεβαιώνει ότι το τείχος αδιαφάνειας των </w:t>
      </w:r>
      <w:proofErr w:type="spellStart"/>
      <w:r w:rsidRPr="00CD12E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Eurogroup</w:t>
      </w:r>
      <w:proofErr w:type="spellEnd"/>
      <w:r w:rsidRPr="00CD12E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βόλευε και βολεύει πολλούς, ενώ η αλήθεια και η διαφάνεια, τρομάζουν. </w:t>
      </w:r>
      <w:bookmarkStart w:id="0" w:name="_GoBack"/>
      <w:bookmarkEnd w:id="0"/>
    </w:p>
    <w:p w14:paraId="1C1F3A22" w14:textId="73DE22C4" w:rsidR="00FE2112" w:rsidRPr="00CD12E9" w:rsidRDefault="00FE2112" w:rsidP="00CD12E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sectPr w:rsidR="00FE2112" w:rsidRPr="00CD12E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8B4C" w14:textId="77777777" w:rsidR="00952801" w:rsidRDefault="00952801" w:rsidP="00280601">
      <w:pPr>
        <w:spacing w:after="0" w:line="240" w:lineRule="auto"/>
      </w:pPr>
      <w:r>
        <w:separator/>
      </w:r>
    </w:p>
  </w:endnote>
  <w:endnote w:type="continuationSeparator" w:id="0">
    <w:p w14:paraId="47179D00" w14:textId="77777777" w:rsidR="00952801" w:rsidRDefault="0095280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3BAD" w14:textId="77777777" w:rsidR="00952801" w:rsidRDefault="00952801" w:rsidP="00280601">
      <w:pPr>
        <w:spacing w:after="0" w:line="240" w:lineRule="auto"/>
      </w:pPr>
      <w:r>
        <w:separator/>
      </w:r>
    </w:p>
  </w:footnote>
  <w:footnote w:type="continuationSeparator" w:id="0">
    <w:p w14:paraId="4B008653" w14:textId="77777777" w:rsidR="00952801" w:rsidRDefault="0095280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1"/>
    <w:rsid w:val="00000248"/>
    <w:rsid w:val="000121C9"/>
    <w:rsid w:val="00027232"/>
    <w:rsid w:val="000276F4"/>
    <w:rsid w:val="00046696"/>
    <w:rsid w:val="0004701C"/>
    <w:rsid w:val="000811BD"/>
    <w:rsid w:val="000A3238"/>
    <w:rsid w:val="000B7FC9"/>
    <w:rsid w:val="001022AB"/>
    <w:rsid w:val="001324E6"/>
    <w:rsid w:val="001421E7"/>
    <w:rsid w:val="001424A5"/>
    <w:rsid w:val="00186DB9"/>
    <w:rsid w:val="001920E5"/>
    <w:rsid w:val="001D7AFE"/>
    <w:rsid w:val="00220B1B"/>
    <w:rsid w:val="00224319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62EBB"/>
    <w:rsid w:val="00363833"/>
    <w:rsid w:val="00384C20"/>
    <w:rsid w:val="00384F82"/>
    <w:rsid w:val="00387D00"/>
    <w:rsid w:val="003924CA"/>
    <w:rsid w:val="003D587C"/>
    <w:rsid w:val="003E2EC1"/>
    <w:rsid w:val="003E5170"/>
    <w:rsid w:val="0045080A"/>
    <w:rsid w:val="00475057"/>
    <w:rsid w:val="00476EAF"/>
    <w:rsid w:val="004946A0"/>
    <w:rsid w:val="004D3646"/>
    <w:rsid w:val="004D532E"/>
    <w:rsid w:val="005160C0"/>
    <w:rsid w:val="005202C8"/>
    <w:rsid w:val="005620F4"/>
    <w:rsid w:val="00571741"/>
    <w:rsid w:val="00582FFD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464"/>
    <w:rsid w:val="006D30D5"/>
    <w:rsid w:val="006E38BC"/>
    <w:rsid w:val="006F0A54"/>
    <w:rsid w:val="006F4C32"/>
    <w:rsid w:val="007366EC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0BC7"/>
    <w:rsid w:val="00803E9A"/>
    <w:rsid w:val="00811130"/>
    <w:rsid w:val="00824705"/>
    <w:rsid w:val="00862280"/>
    <w:rsid w:val="00866081"/>
    <w:rsid w:val="00876321"/>
    <w:rsid w:val="0088791E"/>
    <w:rsid w:val="0089168E"/>
    <w:rsid w:val="00892109"/>
    <w:rsid w:val="008934CA"/>
    <w:rsid w:val="008B54E3"/>
    <w:rsid w:val="008D5809"/>
    <w:rsid w:val="008F16DF"/>
    <w:rsid w:val="00922491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B6726"/>
    <w:rsid w:val="009C0B1E"/>
    <w:rsid w:val="009D14EA"/>
    <w:rsid w:val="009D7336"/>
    <w:rsid w:val="009E1E82"/>
    <w:rsid w:val="009E36FA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2D28"/>
    <w:rsid w:val="00C03C2F"/>
    <w:rsid w:val="00C10B31"/>
    <w:rsid w:val="00C2708F"/>
    <w:rsid w:val="00C34D12"/>
    <w:rsid w:val="00C42556"/>
    <w:rsid w:val="00C55F30"/>
    <w:rsid w:val="00C64AFB"/>
    <w:rsid w:val="00C80045"/>
    <w:rsid w:val="00CA4FA5"/>
    <w:rsid w:val="00CB51A8"/>
    <w:rsid w:val="00CC0711"/>
    <w:rsid w:val="00CC6E4F"/>
    <w:rsid w:val="00CD12E9"/>
    <w:rsid w:val="00CE0E88"/>
    <w:rsid w:val="00CE4E8B"/>
    <w:rsid w:val="00D011C8"/>
    <w:rsid w:val="00D02342"/>
    <w:rsid w:val="00D15445"/>
    <w:rsid w:val="00D15FB9"/>
    <w:rsid w:val="00D67431"/>
    <w:rsid w:val="00D865C3"/>
    <w:rsid w:val="00D97DB7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8190E"/>
    <w:rsid w:val="00E833F5"/>
    <w:rsid w:val="00EA328A"/>
    <w:rsid w:val="00EA3662"/>
    <w:rsid w:val="00EA5DB7"/>
    <w:rsid w:val="00F1527A"/>
    <w:rsid w:val="00F20178"/>
    <w:rsid w:val="00F20EDF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86313"/>
    <w:rsid w:val="00F903B1"/>
    <w:rsid w:val="00F91424"/>
    <w:rsid w:val="00FB0C09"/>
    <w:rsid w:val="00FB3BB2"/>
    <w:rsid w:val="00FC7EC6"/>
    <w:rsid w:val="00FD293E"/>
    <w:rsid w:val="00FE211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Καραμπάσης Νικόλαος</cp:lastModifiedBy>
  <cp:revision>2</cp:revision>
  <dcterms:created xsi:type="dcterms:W3CDTF">2020-02-14T13:51:00Z</dcterms:created>
  <dcterms:modified xsi:type="dcterms:W3CDTF">2020-02-14T13:51:00Z</dcterms:modified>
</cp:coreProperties>
</file>