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0E929" w14:textId="77777777" w:rsidR="0096623C" w:rsidRPr="00A66D6B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color w:val="0070C0"/>
          <w:sz w:val="28"/>
          <w:szCs w:val="28"/>
        </w:rPr>
      </w:pPr>
      <w:r>
        <w:rPr>
          <w:rFonts w:asciiTheme="minorHAnsi" w:hAnsiTheme="minorHAnsi" w:cstheme="minorHAnsi"/>
          <w:color w:val="0070C0"/>
          <w:sz w:val="28"/>
          <w:szCs w:val="28"/>
        </w:rPr>
        <w:t>Συνάντηση</w:t>
      </w:r>
      <w:r w:rsidRPr="00A66D6B">
        <w:rPr>
          <w:rFonts w:asciiTheme="minorHAnsi" w:hAnsiTheme="minorHAnsi" w:cstheme="minorHAnsi"/>
          <w:color w:val="0070C0"/>
          <w:sz w:val="28"/>
          <w:szCs w:val="28"/>
        </w:rPr>
        <w:t xml:space="preserve"> του Γραμματέα του ΜέΡΑ25 </w:t>
      </w:r>
      <w:r>
        <w:rPr>
          <w:rFonts w:asciiTheme="minorHAnsi" w:hAnsiTheme="minorHAnsi" w:cstheme="minorHAnsi"/>
          <w:color w:val="0070C0"/>
          <w:sz w:val="28"/>
          <w:szCs w:val="28"/>
        </w:rPr>
        <w:t>με</w:t>
      </w:r>
      <w:r w:rsidRPr="00A66D6B">
        <w:rPr>
          <w:rFonts w:asciiTheme="minorHAnsi" w:hAnsiTheme="minorHAnsi" w:cstheme="minorHAnsi"/>
          <w:color w:val="0070C0"/>
          <w:sz w:val="28"/>
          <w:szCs w:val="28"/>
        </w:rPr>
        <w:t xml:space="preserve"> τον Πρωθυπουργό</w:t>
      </w:r>
    </w:p>
    <w:p w14:paraId="696D9B0A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2CE1C3F9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Για την πρόσφατη επίσκεψή του στην Ουάσιγκτον, τις εκτιμήσεις και θέσεις του για τις ελληνοτουρκικές σχέσεις, τι</w:t>
      </w:r>
      <w:bookmarkStart w:id="0" w:name="_GoBack"/>
      <w:bookmarkEnd w:id="0"/>
      <w:r>
        <w:rPr>
          <w:rFonts w:asciiTheme="minorHAnsi" w:hAnsiTheme="minorHAnsi" w:cstheme="minorHAnsi"/>
          <w:color w:val="111111"/>
        </w:rPr>
        <w:t xml:space="preserve">ς γενικότερες γεωπολιτικές  εξελίξεις, και τον εκλογικό νόμο ενημέρωσε τον Γραμματέα του ΜέΡΑ25 ο Πρωθυπουργός, στο πλαίσιο των συναντήσεών του με τους πολιτικούς αρχηγούς. Ο κ. </w:t>
      </w:r>
      <w:proofErr w:type="spellStart"/>
      <w:r>
        <w:rPr>
          <w:rFonts w:asciiTheme="minorHAnsi" w:hAnsiTheme="minorHAnsi" w:cstheme="minorHAnsi"/>
          <w:color w:val="111111"/>
        </w:rPr>
        <w:t>Βαρουφάκης</w:t>
      </w:r>
      <w:proofErr w:type="spellEnd"/>
      <w:r>
        <w:rPr>
          <w:rFonts w:asciiTheme="minorHAnsi" w:hAnsiTheme="minorHAnsi" w:cstheme="minorHAnsi"/>
          <w:color w:val="111111"/>
        </w:rPr>
        <w:t xml:space="preserve">, αφού τον ευχαρίστησε, ενημέρωσε τον κ. Μητσοτάκη για τις θέσεις και εκτιμήσεις του ΜέΡΑ25. </w:t>
      </w:r>
    </w:p>
    <w:p w14:paraId="6C27EC2A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529BF6C0" w14:textId="77777777" w:rsidR="0096623C" w:rsidRPr="00A66D6B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color w:val="0070C0"/>
        </w:rPr>
      </w:pPr>
      <w:r w:rsidRPr="00A66D6B">
        <w:rPr>
          <w:rFonts w:asciiTheme="minorHAnsi" w:hAnsiTheme="minorHAnsi" w:cstheme="minorHAnsi"/>
          <w:color w:val="0070C0"/>
        </w:rPr>
        <w:t>Ελληνοαμερικανικές σχέσεις</w:t>
      </w:r>
    </w:p>
    <w:p w14:paraId="44560861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338C48E8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Η επίσκεψη στον Λευκό Οίκο έγινε σε λάθος χρόνο και εκτός πλαισίου που να προωθεί τα συμφέροντα της χώρας και των λαών της περιοχής μας. Η εικόνα του αμήχανου </w:t>
      </w:r>
      <w:proofErr w:type="spellStart"/>
      <w:r>
        <w:rPr>
          <w:rFonts w:asciiTheme="minorHAnsi" w:hAnsiTheme="minorHAnsi" w:cstheme="minorHAnsi"/>
          <w:color w:val="111111"/>
        </w:rPr>
        <w:t>έλληνα</w:t>
      </w:r>
      <w:proofErr w:type="spellEnd"/>
      <w:r>
        <w:rPr>
          <w:rFonts w:asciiTheme="minorHAnsi" w:hAnsiTheme="minorHAnsi" w:cstheme="minorHAnsi"/>
          <w:color w:val="111111"/>
        </w:rPr>
        <w:t xml:space="preserve"> πρωθυπουργού δίπλα στον υπεύθυνο της πρόσφατης, παράνομης και ανήθικης δολοφονίας κορυφαίων Ιρανών αξιωματικών σε έδαφος τρίτης χώρας – που έφερε σε δύσκολη θέση ακόμα και τους συντηρητικούς ηγέτες της ΕΕ – </w:t>
      </w:r>
      <w:r w:rsidRPr="00CD6F9F">
        <w:rPr>
          <w:rFonts w:asciiTheme="minorHAnsi" w:hAnsiTheme="minorHAnsi" w:cstheme="minorHAnsi"/>
          <w:color w:val="111111"/>
        </w:rPr>
        <w:t>δεν βοήθησε την εικόνα της Ελλάδας.</w:t>
      </w:r>
      <w:r>
        <w:rPr>
          <w:rFonts w:asciiTheme="minorHAnsi" w:hAnsiTheme="minorHAnsi" w:cstheme="minorHAnsi"/>
          <w:color w:val="111111"/>
        </w:rPr>
        <w:t xml:space="preserve"> Όσο για την «έλξη επενδύσεων», οι σοβαρότεροι των επιχειρηματιών μάλλον αποτρέπονται από την εικόνα </w:t>
      </w:r>
      <w:proofErr w:type="spellStart"/>
      <w:r>
        <w:rPr>
          <w:rFonts w:asciiTheme="minorHAnsi" w:hAnsiTheme="minorHAnsi" w:cstheme="minorHAnsi"/>
          <w:color w:val="111111"/>
        </w:rPr>
        <w:t>ελλήνων</w:t>
      </w:r>
      <w:proofErr w:type="spellEnd"/>
      <w:r>
        <w:rPr>
          <w:rFonts w:asciiTheme="minorHAnsi" w:hAnsiTheme="minorHAnsi" w:cstheme="minorHAnsi"/>
          <w:color w:val="111111"/>
        </w:rPr>
        <w:t xml:space="preserve"> αξιωματούχων με τον κ. </w:t>
      </w:r>
      <w:proofErr w:type="spellStart"/>
      <w:r>
        <w:rPr>
          <w:rFonts w:asciiTheme="minorHAnsi" w:hAnsiTheme="minorHAnsi" w:cstheme="minorHAnsi"/>
          <w:color w:val="111111"/>
        </w:rPr>
        <w:t>Τραμπ</w:t>
      </w:r>
      <w:proofErr w:type="spellEnd"/>
      <w:r>
        <w:rPr>
          <w:rFonts w:asciiTheme="minorHAnsi" w:hAnsiTheme="minorHAnsi" w:cstheme="minorHAnsi"/>
          <w:color w:val="111111"/>
        </w:rPr>
        <w:t xml:space="preserve"> – τον οποίο δεν τρέφουν σε μεγάλη εκτίμηση. Χωρίς να λάβει κάποιο χρήσιμο αντάλλαγμα, ο Πρωθυπουργός έδωσε απλά στον Πρόεδρο </w:t>
      </w:r>
      <w:proofErr w:type="spellStart"/>
      <w:r>
        <w:rPr>
          <w:rFonts w:asciiTheme="minorHAnsi" w:hAnsiTheme="minorHAnsi" w:cstheme="minorHAnsi"/>
          <w:color w:val="111111"/>
        </w:rPr>
        <w:t>Τραμπ</w:t>
      </w:r>
      <w:proofErr w:type="spellEnd"/>
      <w:r>
        <w:rPr>
          <w:rFonts w:asciiTheme="minorHAnsi" w:hAnsiTheme="minorHAnsi" w:cstheme="minorHAnsi"/>
          <w:color w:val="111111"/>
        </w:rPr>
        <w:t xml:space="preserve"> τη δυνατότητα να κάνει ένα ακόμα </w:t>
      </w:r>
      <w:r>
        <w:rPr>
          <w:rFonts w:asciiTheme="minorHAnsi" w:hAnsiTheme="minorHAnsi" w:cstheme="minorHAnsi"/>
          <w:color w:val="111111"/>
          <w:lang w:val="en-GB"/>
        </w:rPr>
        <w:t>show</w:t>
      </w:r>
      <w:r>
        <w:rPr>
          <w:rFonts w:asciiTheme="minorHAnsi" w:hAnsiTheme="minorHAnsi" w:cstheme="minorHAnsi"/>
          <w:color w:val="111111"/>
        </w:rPr>
        <w:t xml:space="preserve"> ενώπιον ευρωπαίου αξιωματούχου.</w:t>
      </w:r>
    </w:p>
    <w:p w14:paraId="27D5B3B1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4C5B44BF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Γενικότερα, δύο είναι οι βασικοί λόγοι για τους οποίους το ΜέΡΑ25 απορρίπτει τη συνολική προσέγγιση στις ελληνοαμερικανικές σχέσεις, τόσο της σημερινής όσο και της προηγούμενης κυβέρνησης: Επειδή προσβλέπει σε ερείσματα και οφέλη άνευ αντικρίσματος ενώ, παράλληλα, υπονομεύει οφέλη και ερείσματα τα οποία θα ήταν σημαντικά για την χώρα μας. </w:t>
      </w:r>
    </w:p>
    <w:p w14:paraId="64693D1C" w14:textId="77777777" w:rsidR="0096623C" w:rsidRPr="00CD6F9F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345A4053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Η γεωπολιτική και ενεργειακή </w:t>
      </w:r>
      <w:r w:rsidRPr="00A66D6B">
        <w:rPr>
          <w:rFonts w:asciiTheme="minorHAnsi" w:hAnsiTheme="minorHAnsi" w:cstheme="minorHAnsi"/>
          <w:color w:val="111111"/>
        </w:rPr>
        <w:t xml:space="preserve">πρόσδεση </w:t>
      </w:r>
      <w:r>
        <w:rPr>
          <w:rFonts w:asciiTheme="minorHAnsi" w:hAnsiTheme="minorHAnsi" w:cstheme="minorHAnsi"/>
          <w:color w:val="111111"/>
        </w:rPr>
        <w:t xml:space="preserve">της χώρας </w:t>
      </w:r>
      <w:r w:rsidRPr="00A66D6B">
        <w:rPr>
          <w:rFonts w:asciiTheme="minorHAnsi" w:hAnsiTheme="minorHAnsi" w:cstheme="minorHAnsi"/>
          <w:color w:val="111111"/>
        </w:rPr>
        <w:t xml:space="preserve">στο άρμα </w:t>
      </w:r>
      <w:r>
        <w:rPr>
          <w:rFonts w:asciiTheme="minorHAnsi" w:hAnsiTheme="minorHAnsi" w:cstheme="minorHAnsi"/>
          <w:color w:val="111111"/>
        </w:rPr>
        <w:t xml:space="preserve">(α) </w:t>
      </w:r>
      <w:r w:rsidRPr="00A66D6B">
        <w:rPr>
          <w:rFonts w:asciiTheme="minorHAnsi" w:hAnsiTheme="minorHAnsi" w:cstheme="minorHAnsi"/>
          <w:color w:val="111111"/>
        </w:rPr>
        <w:t xml:space="preserve">της Ισραηλινής ακροδεξιάς </w:t>
      </w:r>
      <w:r>
        <w:rPr>
          <w:rFonts w:asciiTheme="minorHAnsi" w:hAnsiTheme="minorHAnsi" w:cstheme="minorHAnsi"/>
          <w:color w:val="111111"/>
        </w:rPr>
        <w:t>που σήμερα εκπροσωπεί ο</w:t>
      </w:r>
      <w:r w:rsidRPr="00A66D6B">
        <w:rPr>
          <w:rFonts w:asciiTheme="minorHAnsi" w:hAnsiTheme="minorHAnsi" w:cstheme="minorHAnsi"/>
          <w:color w:val="111111"/>
        </w:rPr>
        <w:t xml:space="preserve"> κ. </w:t>
      </w:r>
      <w:proofErr w:type="spellStart"/>
      <w:r w:rsidRPr="00A66D6B">
        <w:rPr>
          <w:rFonts w:asciiTheme="minorHAnsi" w:hAnsiTheme="minorHAnsi" w:cstheme="minorHAnsi"/>
          <w:color w:val="111111"/>
        </w:rPr>
        <w:t>Νετανιάχου</w:t>
      </w:r>
      <w:proofErr w:type="spellEnd"/>
      <w:r>
        <w:rPr>
          <w:rFonts w:asciiTheme="minorHAnsi" w:hAnsiTheme="minorHAnsi" w:cstheme="minorHAnsi"/>
          <w:color w:val="111111"/>
        </w:rPr>
        <w:t xml:space="preserve"> (υπό την αιγίδα μάλιστα του κ. </w:t>
      </w:r>
      <w:proofErr w:type="spellStart"/>
      <w:r>
        <w:rPr>
          <w:rFonts w:asciiTheme="minorHAnsi" w:hAnsiTheme="minorHAnsi" w:cstheme="minorHAnsi"/>
          <w:color w:val="111111"/>
        </w:rPr>
        <w:t>Τραμπ</w:t>
      </w:r>
      <w:proofErr w:type="spellEnd"/>
      <w:r>
        <w:rPr>
          <w:rFonts w:asciiTheme="minorHAnsi" w:hAnsiTheme="minorHAnsi" w:cstheme="minorHAnsi"/>
          <w:color w:val="111111"/>
        </w:rPr>
        <w:t xml:space="preserve">), και (β) επιχειρήσεων τύπου </w:t>
      </w:r>
      <w:r w:rsidRPr="00A66D6B">
        <w:rPr>
          <w:rFonts w:asciiTheme="minorHAnsi" w:hAnsiTheme="minorHAnsi" w:cstheme="minorHAnsi"/>
          <w:color w:val="111111"/>
          <w:lang w:val="en-GB"/>
        </w:rPr>
        <w:t>Exxon</w:t>
      </w:r>
      <w:r w:rsidRPr="00A66D6B">
        <w:rPr>
          <w:rFonts w:asciiTheme="minorHAnsi" w:hAnsiTheme="minorHAnsi" w:cstheme="minorHAnsi"/>
          <w:color w:val="111111"/>
        </w:rPr>
        <w:t>-</w:t>
      </w:r>
      <w:r w:rsidRPr="00A66D6B">
        <w:rPr>
          <w:rFonts w:asciiTheme="minorHAnsi" w:hAnsiTheme="minorHAnsi" w:cstheme="minorHAnsi"/>
          <w:color w:val="111111"/>
          <w:lang w:val="en-GB"/>
        </w:rPr>
        <w:t>Mobil</w:t>
      </w:r>
      <w:r>
        <w:rPr>
          <w:rFonts w:asciiTheme="minorHAnsi" w:hAnsiTheme="minorHAnsi" w:cstheme="minorHAnsi"/>
          <w:color w:val="111111"/>
        </w:rPr>
        <w:t>, υπονομεύει την ασφάλεια και την ανάπτυξη της χώρας:</w:t>
      </w:r>
    </w:p>
    <w:p w14:paraId="0562923D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3190D8B8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ΜΕΓΕΘΥΝΣΗ ΕΝΤΑΣΕΩΝ: Οι εξορύξεις κι οι αγωγοί στην περιοχή αποτελούν μέγα δώρο σε όσους επιζητούν εντάσεις, ακόμα και σύρραξη</w:t>
      </w:r>
    </w:p>
    <w:p w14:paraId="1CD6EB47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 w:rsidRPr="006542D8">
        <w:rPr>
          <w:rFonts w:asciiTheme="minorHAnsi" w:hAnsiTheme="minorHAnsi" w:cstheme="minorHAnsi"/>
          <w:color w:val="111111"/>
        </w:rPr>
        <w:t>ΑΡΝΗΤΙΚ</w:t>
      </w:r>
      <w:r>
        <w:rPr>
          <w:rFonts w:asciiTheme="minorHAnsi" w:hAnsiTheme="minorHAnsi" w:cstheme="minorHAnsi"/>
          <w:color w:val="111111"/>
        </w:rPr>
        <w:t>ΕΣ</w:t>
      </w:r>
      <w:r w:rsidRPr="006542D8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</w:rPr>
        <w:t>ΟΙΚΟΝΟΜΙΕΣ</w:t>
      </w:r>
      <w:r w:rsidRPr="006542D8">
        <w:rPr>
          <w:rFonts w:asciiTheme="minorHAnsi" w:hAnsiTheme="minorHAnsi" w:cstheme="minorHAnsi"/>
          <w:color w:val="111111"/>
        </w:rPr>
        <w:t xml:space="preserve">: Τα </w:t>
      </w:r>
      <w:r>
        <w:rPr>
          <w:rFonts w:asciiTheme="minorHAnsi" w:hAnsiTheme="minorHAnsi" w:cstheme="minorHAnsi"/>
          <w:color w:val="111111"/>
        </w:rPr>
        <w:t xml:space="preserve">ορυκτά καύσιμα </w:t>
      </w:r>
      <w:r w:rsidRPr="006542D8">
        <w:rPr>
          <w:rFonts w:asciiTheme="minorHAnsi" w:hAnsiTheme="minorHAnsi" w:cstheme="minorHAnsi"/>
          <w:color w:val="111111"/>
        </w:rPr>
        <w:t xml:space="preserve">της Αν. Μεσογείου, ακόμα και να έρθουν στην επιφάνεια χωρίς συρράξεις, θα </w:t>
      </w:r>
      <w:r>
        <w:rPr>
          <w:rFonts w:asciiTheme="minorHAnsi" w:hAnsiTheme="minorHAnsi" w:cstheme="minorHAnsi"/>
          <w:color w:val="111111"/>
        </w:rPr>
        <w:t>έ</w:t>
      </w:r>
      <w:r w:rsidRPr="006542D8">
        <w:rPr>
          <w:rFonts w:asciiTheme="minorHAnsi" w:hAnsiTheme="minorHAnsi" w:cstheme="minorHAnsi"/>
          <w:color w:val="111111"/>
        </w:rPr>
        <w:t>χουν αρνητικό οικονομικό όφελος</w:t>
      </w:r>
      <w:r>
        <w:rPr>
          <w:rFonts w:asciiTheme="minorHAnsi" w:hAnsiTheme="minorHAnsi" w:cstheme="minorHAnsi"/>
          <w:color w:val="111111"/>
        </w:rPr>
        <w:t>:</w:t>
      </w:r>
    </w:p>
    <w:p w14:paraId="7C0CD3DD" w14:textId="77777777" w:rsidR="0096623C" w:rsidRDefault="0096623C" w:rsidP="0096623C">
      <w:pPr>
        <w:pStyle w:val="Web"/>
        <w:numPr>
          <w:ilvl w:val="0"/>
          <w:numId w:val="18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 w:rsidRPr="006542D8">
        <w:rPr>
          <w:rFonts w:asciiTheme="minorHAnsi" w:hAnsiTheme="minorHAnsi" w:cstheme="minorHAnsi"/>
          <w:color w:val="111111"/>
        </w:rPr>
        <w:t xml:space="preserve">Τις προσόδους θα απορροφήσουν οι πολυεθνικές και οι μεσάζοντες </w:t>
      </w:r>
    </w:p>
    <w:p w14:paraId="1328B3A8" w14:textId="77777777" w:rsidR="0096623C" w:rsidRPr="008B67D4" w:rsidRDefault="0096623C" w:rsidP="0096623C">
      <w:pPr>
        <w:pStyle w:val="Web"/>
        <w:numPr>
          <w:ilvl w:val="0"/>
          <w:numId w:val="18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 w:rsidRPr="006542D8">
        <w:rPr>
          <w:rFonts w:asciiTheme="minorHAnsi" w:hAnsiTheme="minorHAnsi" w:cstheme="minorHAnsi"/>
          <w:color w:val="111111"/>
        </w:rPr>
        <w:t>Η έμφαση στους υδρογονάνθρακες αποτρέπει την έμφαση σε ολοκληρωμένα δίκτυα ανανεώσιμων πηγών ενέργειας</w:t>
      </w:r>
    </w:p>
    <w:p w14:paraId="1B80FCF0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ΑΝΑΞΙΟΠΙΣΤΟΙ ΣΥΜΜΑΧΟΙ: Ο κ. </w:t>
      </w:r>
      <w:proofErr w:type="spellStart"/>
      <w:r>
        <w:rPr>
          <w:rFonts w:asciiTheme="minorHAnsi" w:hAnsiTheme="minorHAnsi" w:cstheme="minorHAnsi"/>
          <w:color w:val="111111"/>
        </w:rPr>
        <w:t>Τραμπ</w:t>
      </w:r>
      <w:proofErr w:type="spellEnd"/>
      <w:r>
        <w:rPr>
          <w:rFonts w:asciiTheme="minorHAnsi" w:hAnsiTheme="minorHAnsi" w:cstheme="minorHAnsi"/>
          <w:color w:val="111111"/>
        </w:rPr>
        <w:t xml:space="preserve"> </w:t>
      </w:r>
      <w:hyperlink r:id="rId7" w:history="1">
        <w:r w:rsidRPr="00AB40C7">
          <w:rPr>
            <w:rStyle w:val="-"/>
            <w:rFonts w:asciiTheme="minorHAnsi" w:hAnsiTheme="minorHAnsi" w:cstheme="minorHAnsi"/>
          </w:rPr>
          <w:t>έχει ευθαρσώς δηλώσει ότι «η Ευρωπαϊκή Ένωση είναι εχθρός»</w:t>
        </w:r>
      </w:hyperlink>
      <w:r>
        <w:rPr>
          <w:rFonts w:asciiTheme="minorHAnsi" w:hAnsiTheme="minorHAnsi" w:cstheme="minorHAnsi"/>
          <w:color w:val="111111"/>
        </w:rPr>
        <w:t>. Άρα, δεν είναι μόνο αναξιοπρεπής αλλά και λογικά προβληματική η προσπάθεια των ελληνικών κυβερνήσεων να λένε ΝΑΙ ΣΕ ΟΛΑ στις Βρυξέλλες και ΝΑΙ ΣΕ ΟΛΑ στην Ουάσιγκτον! Περαιτέρω, η</w:t>
      </w:r>
      <w:r w:rsidRPr="006F4E9B">
        <w:rPr>
          <w:rFonts w:asciiTheme="minorHAnsi" w:hAnsiTheme="minorHAnsi" w:cstheme="minorHAnsi"/>
          <w:color w:val="111111"/>
        </w:rPr>
        <w:t xml:space="preserve"> αθέτηση όλων των δεσμεύσεων της Ουάσιγκτον απέναντι στην ΕΕ (π.χ. στην συμφωνία για τα πυρηνικά του Ιράν) ή στους Κούρδους μαχητές της Β. Συρίας διδάσκει ότι τα «ερείσματα» που επικαλούνται οι ελληνικές κυβερνήσεις από την υποταγή στον κ. </w:t>
      </w:r>
      <w:proofErr w:type="spellStart"/>
      <w:r w:rsidRPr="006F4E9B">
        <w:rPr>
          <w:rFonts w:asciiTheme="minorHAnsi" w:hAnsiTheme="minorHAnsi" w:cstheme="minorHAnsi"/>
          <w:color w:val="111111"/>
        </w:rPr>
        <w:t>Τραμπ</w:t>
      </w:r>
      <w:proofErr w:type="spellEnd"/>
      <w:r w:rsidRPr="006F4E9B">
        <w:rPr>
          <w:rFonts w:asciiTheme="minorHAnsi" w:hAnsiTheme="minorHAnsi" w:cstheme="minorHAnsi"/>
          <w:color w:val="111111"/>
        </w:rPr>
        <w:t xml:space="preserve"> είναι άνευ αντικρίσματος</w:t>
      </w:r>
      <w:r>
        <w:rPr>
          <w:rFonts w:asciiTheme="minorHAnsi" w:hAnsiTheme="minorHAnsi" w:cstheme="minorHAnsi"/>
          <w:color w:val="111111"/>
        </w:rPr>
        <w:t>: Τ</w:t>
      </w:r>
      <w:r w:rsidRPr="006F4E9B">
        <w:rPr>
          <w:rFonts w:asciiTheme="minorHAnsi" w:hAnsiTheme="minorHAnsi" w:cstheme="minorHAnsi"/>
          <w:color w:val="111111"/>
        </w:rPr>
        <w:t xml:space="preserve">ην </w:t>
      </w:r>
      <w:r>
        <w:rPr>
          <w:rFonts w:asciiTheme="minorHAnsi" w:hAnsiTheme="minorHAnsi" w:cstheme="minorHAnsi"/>
          <w:color w:val="111111"/>
        </w:rPr>
        <w:t>κρίσιμη</w:t>
      </w:r>
      <w:r w:rsidRPr="006F4E9B">
        <w:rPr>
          <w:rFonts w:asciiTheme="minorHAnsi" w:hAnsiTheme="minorHAnsi" w:cstheme="minorHAnsi"/>
          <w:color w:val="111111"/>
        </w:rPr>
        <w:t xml:space="preserve"> στιγμή</w:t>
      </w:r>
      <w:r>
        <w:rPr>
          <w:rFonts w:asciiTheme="minorHAnsi" w:hAnsiTheme="minorHAnsi" w:cstheme="minorHAnsi"/>
          <w:color w:val="111111"/>
        </w:rPr>
        <w:t>,</w:t>
      </w:r>
      <w:r w:rsidRPr="006F4E9B">
        <w:rPr>
          <w:rFonts w:asciiTheme="minorHAnsi" w:hAnsiTheme="minorHAnsi" w:cstheme="minorHAnsi"/>
          <w:color w:val="111111"/>
        </w:rPr>
        <w:t xml:space="preserve"> ΗΠΑ και Ισραήλ θα εγκαταλείψουν την Ελλάδα ερχόμενοι σε σιωπηλή συμφωνία με την Τουρκία </w:t>
      </w:r>
    </w:p>
    <w:p w14:paraId="3E7452E9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 xml:space="preserve">ΧΑΜΕΝΑ ΕΡΕΙΣΜΑΤΑ: Ο Πρόεδρος </w:t>
      </w:r>
      <w:proofErr w:type="spellStart"/>
      <w:r>
        <w:rPr>
          <w:rFonts w:asciiTheme="minorHAnsi" w:hAnsiTheme="minorHAnsi" w:cstheme="minorHAnsi"/>
          <w:color w:val="111111"/>
        </w:rPr>
        <w:t>Τραμπ</w:t>
      </w:r>
      <w:proofErr w:type="spellEnd"/>
      <w:r>
        <w:rPr>
          <w:rFonts w:asciiTheme="minorHAnsi" w:hAnsiTheme="minorHAnsi" w:cstheme="minorHAnsi"/>
          <w:color w:val="111111"/>
        </w:rPr>
        <w:t xml:space="preserve"> αποτελεί κόκκινο πανί για προοδευτικούς </w:t>
      </w:r>
      <w:proofErr w:type="spellStart"/>
      <w:r>
        <w:rPr>
          <w:rFonts w:asciiTheme="minorHAnsi" w:hAnsiTheme="minorHAnsi" w:cstheme="minorHAnsi"/>
          <w:color w:val="111111"/>
        </w:rPr>
        <w:t>αμερικανούς</w:t>
      </w:r>
      <w:proofErr w:type="spellEnd"/>
      <w:r>
        <w:rPr>
          <w:rFonts w:asciiTheme="minorHAnsi" w:hAnsiTheme="minorHAnsi" w:cstheme="minorHAnsi"/>
          <w:color w:val="111111"/>
        </w:rPr>
        <w:t xml:space="preserve"> πολίτες, πολιτικούς και επιχειρηματίες. Συναντήσεις κορυφής με τον Λευκό Οίκο, ή εθιμοτυπικές επισκέψεις, δεν βοηθούν, βραχυπρόθεσμα ή μακροπρόθεσμα, στον προσεταιρισμό τους. Την ίδια στιγμή, η ανίερη συμμαχία με </w:t>
      </w:r>
      <w:proofErr w:type="spellStart"/>
      <w:r>
        <w:rPr>
          <w:rFonts w:asciiTheme="minorHAnsi" w:hAnsiTheme="minorHAnsi" w:cstheme="minorHAnsi"/>
          <w:color w:val="111111"/>
        </w:rPr>
        <w:t>Τραμπ-Νετανιαχου</w:t>
      </w:r>
      <w:proofErr w:type="spellEnd"/>
      <w:r>
        <w:rPr>
          <w:rFonts w:asciiTheme="minorHAnsi" w:hAnsiTheme="minorHAnsi" w:cstheme="minorHAnsi"/>
          <w:color w:val="111111"/>
        </w:rPr>
        <w:t>-</w:t>
      </w:r>
      <w:r>
        <w:rPr>
          <w:rFonts w:asciiTheme="minorHAnsi" w:hAnsiTheme="minorHAnsi" w:cstheme="minorHAnsi"/>
          <w:color w:val="111111"/>
          <w:lang w:val="en-GB"/>
        </w:rPr>
        <w:t>Exxon</w:t>
      </w:r>
      <w:r>
        <w:rPr>
          <w:rFonts w:asciiTheme="minorHAnsi" w:hAnsiTheme="minorHAnsi" w:cstheme="minorHAnsi"/>
          <w:color w:val="111111"/>
        </w:rPr>
        <w:t xml:space="preserve"> στρέφει εναντίον της Ελλάδας την παγκόσμια κοινή γνώμη (ιδίως νέων Ευρωπαίων που σήμερα διαδηλώνουν εναντίον των εξορύξεων) </w:t>
      </w:r>
    </w:p>
    <w:p w14:paraId="0F9D98AD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ΟΜΟΓΕΝΕΙΑ: Ο εμπαιγμός με την δήθεν ψήφο των αποδήμων, που ουσιαστικά αποκλείει την συντριπτική πλειοψηφία τους από την εκλογική διαδικασία, υπονομεύει την συμπόρευση με τον Ελληνισμό της Διασποράς.</w:t>
      </w:r>
    </w:p>
    <w:p w14:paraId="2BF6EB22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3AA7395D" w14:textId="77777777" w:rsidR="0096623C" w:rsidRPr="00A66D6B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color w:val="0070C0"/>
        </w:rPr>
      </w:pPr>
      <w:r w:rsidRPr="00A66D6B">
        <w:rPr>
          <w:rFonts w:asciiTheme="minorHAnsi" w:hAnsiTheme="minorHAnsi" w:cstheme="minorHAnsi"/>
          <w:color w:val="0070C0"/>
        </w:rPr>
        <w:t>Ελληνο</w:t>
      </w:r>
      <w:r>
        <w:rPr>
          <w:rFonts w:asciiTheme="minorHAnsi" w:hAnsiTheme="minorHAnsi" w:cstheme="minorHAnsi"/>
          <w:color w:val="0070C0"/>
        </w:rPr>
        <w:t>τουρκικές</w:t>
      </w:r>
      <w:r w:rsidRPr="00A66D6B">
        <w:rPr>
          <w:rFonts w:asciiTheme="minorHAnsi" w:hAnsiTheme="minorHAnsi" w:cstheme="minorHAnsi"/>
          <w:color w:val="0070C0"/>
        </w:rPr>
        <w:t xml:space="preserve"> σχέσεις</w:t>
      </w:r>
      <w:r>
        <w:rPr>
          <w:rFonts w:asciiTheme="minorHAnsi" w:hAnsiTheme="minorHAnsi" w:cstheme="minorHAnsi"/>
          <w:color w:val="0070C0"/>
        </w:rPr>
        <w:t xml:space="preserve"> – Κυπριακό</w:t>
      </w:r>
    </w:p>
    <w:p w14:paraId="3C507F99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773BF01D" w14:textId="77777777" w:rsidR="0096623C" w:rsidRDefault="0096623C" w:rsidP="0096623C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Ο μέγας ωφελημένος από την ανίερη συμμαχία των κυβερνήσεων ΣΥΡΙΖΑ-ΝΔ με </w:t>
      </w:r>
      <w:proofErr w:type="spellStart"/>
      <w:r>
        <w:rPr>
          <w:rFonts w:asciiTheme="minorHAnsi" w:hAnsiTheme="minorHAnsi" w:cstheme="minorHAnsi"/>
          <w:color w:val="111111"/>
        </w:rPr>
        <w:t>Νετανιάχου-Σίσσι</w:t>
      </w:r>
      <w:proofErr w:type="spellEnd"/>
      <w:r>
        <w:rPr>
          <w:rFonts w:asciiTheme="minorHAnsi" w:hAnsiTheme="minorHAnsi" w:cstheme="minorHAnsi"/>
          <w:color w:val="111111"/>
        </w:rPr>
        <w:t>-</w:t>
      </w:r>
      <w:r>
        <w:rPr>
          <w:rFonts w:asciiTheme="minorHAnsi" w:hAnsiTheme="minorHAnsi" w:cstheme="minorHAnsi"/>
          <w:color w:val="111111"/>
          <w:lang w:val="en-GB"/>
        </w:rPr>
        <w:t>Exxon</w:t>
      </w:r>
      <w:r>
        <w:rPr>
          <w:rFonts w:asciiTheme="minorHAnsi" w:hAnsiTheme="minorHAnsi" w:cstheme="minorHAnsi"/>
          <w:color w:val="111111"/>
        </w:rPr>
        <w:t xml:space="preserve">, για εξορύξεις, αγωγό </w:t>
      </w:r>
      <w:proofErr w:type="spellStart"/>
      <w:r>
        <w:rPr>
          <w:rFonts w:asciiTheme="minorHAnsi" w:hAnsiTheme="minorHAnsi" w:cstheme="minorHAnsi"/>
          <w:color w:val="111111"/>
          <w:lang w:val="en-GB"/>
        </w:rPr>
        <w:t>EastMed</w:t>
      </w:r>
      <w:proofErr w:type="spellEnd"/>
      <w:r w:rsidRPr="00CA1363">
        <w:rPr>
          <w:rFonts w:asciiTheme="minorHAnsi" w:hAnsiTheme="minorHAnsi" w:cstheme="minorHAnsi"/>
          <w:color w:val="111111"/>
        </w:rPr>
        <w:t xml:space="preserve"> </w:t>
      </w:r>
      <w:proofErr w:type="spellStart"/>
      <w:r>
        <w:rPr>
          <w:rFonts w:asciiTheme="minorHAnsi" w:hAnsiTheme="minorHAnsi" w:cstheme="minorHAnsi"/>
          <w:color w:val="111111"/>
        </w:rPr>
        <w:t>κλπ</w:t>
      </w:r>
      <w:proofErr w:type="spellEnd"/>
      <w:r>
        <w:rPr>
          <w:rFonts w:asciiTheme="minorHAnsi" w:hAnsiTheme="minorHAnsi" w:cstheme="minorHAnsi"/>
          <w:color w:val="111111"/>
        </w:rPr>
        <w:t xml:space="preserve">, είναι, αναμφισβήτητα, ο Πρόεδρος </w:t>
      </w:r>
      <w:proofErr w:type="spellStart"/>
      <w:r>
        <w:rPr>
          <w:rFonts w:asciiTheme="minorHAnsi" w:hAnsiTheme="minorHAnsi" w:cstheme="minorHAnsi"/>
          <w:color w:val="111111"/>
        </w:rPr>
        <w:t>Ερντογάν</w:t>
      </w:r>
      <w:proofErr w:type="spellEnd"/>
      <w:r>
        <w:rPr>
          <w:rFonts w:asciiTheme="minorHAnsi" w:hAnsiTheme="minorHAnsi" w:cstheme="minorHAnsi"/>
          <w:color w:val="111111"/>
        </w:rPr>
        <w:t xml:space="preserve">. Του προσφέρουν την ευκαιρία να προβάλει την στρατιωτική ισχύ του, π.χ., στη Λιβύη, κάτι που εξαναγκάζει την κυβέρνηση σε κινήσεις πανικού π.χ. την υποστήριξη πολέμαρχων όπως ο </w:t>
      </w:r>
      <w:proofErr w:type="spellStart"/>
      <w:r>
        <w:rPr>
          <w:rFonts w:asciiTheme="minorHAnsi" w:hAnsiTheme="minorHAnsi" w:cstheme="minorHAnsi"/>
          <w:color w:val="111111"/>
        </w:rPr>
        <w:t>Χαφτάρ</w:t>
      </w:r>
      <w:proofErr w:type="spellEnd"/>
    </w:p>
    <w:p w14:paraId="51777914" w14:textId="77777777" w:rsidR="0096623C" w:rsidRDefault="0096623C" w:rsidP="0096623C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Η ανακήρυξη ΑΟΖ πρέπει να γίνεται μόνο με παράλληλη δήλωση ότι η Ελλάδα δεν θα επιστρατεύσει πλωτά γεωτρύπανα αλλά τις ανακηρύσσει ώστε να αποτρέψει τις εξορύξεις από άλλες χώρες</w:t>
      </w:r>
    </w:p>
    <w:p w14:paraId="6F6CC782" w14:textId="77777777" w:rsidR="0096623C" w:rsidRPr="00D23A16" w:rsidRDefault="0096623C" w:rsidP="0096623C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Μόνο η προσφυγή στη Χάγη για την επίλυση όλων των διαφορών Ελλάδας-Τουρκίας μπορεί να απομακρύνει τις εντάσεις και τις απειλές</w:t>
      </w:r>
    </w:p>
    <w:p w14:paraId="3B2EBEDD" w14:textId="77777777" w:rsidR="0096623C" w:rsidRDefault="0096623C" w:rsidP="0096623C">
      <w:pPr>
        <w:pStyle w:val="Web"/>
        <w:numPr>
          <w:ilvl w:val="0"/>
          <w:numId w:val="19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 xml:space="preserve">Πολλοί συμπατριώτες μας, και πολιτικοί θεσμοί Ελλάδας και Κύπρου, έχουν βολευτεί με την </w:t>
      </w:r>
      <w:r>
        <w:rPr>
          <w:rFonts w:asciiTheme="minorHAnsi" w:hAnsiTheme="minorHAnsi" w:cstheme="minorHAnsi"/>
          <w:color w:val="111111"/>
          <w:lang w:val="en-GB"/>
        </w:rPr>
        <w:t>de</w:t>
      </w:r>
      <w:r w:rsidRPr="00CA1363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  <w:lang w:val="en-GB"/>
        </w:rPr>
        <w:t>facto</w:t>
      </w:r>
      <w:r w:rsidRPr="00CA1363">
        <w:rPr>
          <w:rFonts w:asciiTheme="minorHAnsi" w:hAnsiTheme="minorHAnsi" w:cstheme="minorHAnsi"/>
          <w:color w:val="111111"/>
        </w:rPr>
        <w:t xml:space="preserve"> </w:t>
      </w:r>
      <w:r>
        <w:rPr>
          <w:rFonts w:asciiTheme="minorHAnsi" w:hAnsiTheme="minorHAnsi" w:cstheme="minorHAnsi"/>
          <w:color w:val="111111"/>
        </w:rPr>
        <w:t>διχοτόμηση της Κύπρου. Έχει έρθει η ώρα να συγκαλέσουμε Σύνοδο του Οικουμενικού Ελληνισμού με μοναδικό θέμα το κοινό μας όραμα για μια Κύπρο χωρίς τείχη, στρατούς κατοχής, μισαλλοδοξία.</w:t>
      </w:r>
    </w:p>
    <w:p w14:paraId="0B5CE8D9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065D8807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Στο πλαίσιο των πιο πάνω εκτιμήσεων, το ΜέΡΑ25 προτείνει:</w:t>
      </w:r>
    </w:p>
    <w:p w14:paraId="4D383B0D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013E38A5" w14:textId="77777777" w:rsidR="0096623C" w:rsidRDefault="0096623C" w:rsidP="0096623C">
      <w:pPr>
        <w:pStyle w:val="Web"/>
        <w:numPr>
          <w:ilvl w:val="0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8450F">
        <w:rPr>
          <w:rFonts w:asciiTheme="minorHAnsi" w:hAnsiTheme="minorHAnsi" w:cstheme="minorHAnsi"/>
          <w:color w:val="000000" w:themeColor="text1"/>
        </w:rPr>
        <w:t>Διακήρυξη της χώρας ότι δεν θα προβεί σε καμία εξόρυξη και πως θα θέσει βέτο σε αγωγούς</w:t>
      </w:r>
    </w:p>
    <w:p w14:paraId="4B0FBA07" w14:textId="77777777" w:rsidR="0096623C" w:rsidRPr="0068450F" w:rsidRDefault="0096623C" w:rsidP="0096623C">
      <w:pPr>
        <w:pStyle w:val="Web"/>
        <w:numPr>
          <w:ilvl w:val="0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8450F">
        <w:rPr>
          <w:rFonts w:asciiTheme="minorHAnsi" w:hAnsiTheme="minorHAnsi" w:cstheme="minorHAnsi"/>
          <w:color w:val="000000" w:themeColor="text1"/>
        </w:rPr>
        <w:t>Σύγκληση Διεθνούς &amp; Περιφερειακής Συνόδου για Ενεργειακό Δίκτυο στην Μεσόγειο</w:t>
      </w:r>
      <w:r>
        <w:rPr>
          <w:rFonts w:asciiTheme="minorHAnsi" w:hAnsiTheme="minorHAnsi" w:cstheme="minorHAnsi"/>
          <w:color w:val="000000" w:themeColor="text1"/>
        </w:rPr>
        <w:t xml:space="preserve"> και </w:t>
      </w:r>
      <w:r w:rsidRPr="0068450F">
        <w:rPr>
          <w:rFonts w:asciiTheme="minorHAnsi" w:hAnsiTheme="minorHAnsi" w:cstheme="minorHAnsi"/>
          <w:color w:val="000000" w:themeColor="text1"/>
        </w:rPr>
        <w:t xml:space="preserve">την ευρωπαϊκή ήπειρο </w:t>
      </w:r>
    </w:p>
    <w:p w14:paraId="35607F34" w14:textId="77777777" w:rsidR="0096623C" w:rsidRPr="0068450F" w:rsidRDefault="0096623C" w:rsidP="0096623C">
      <w:pPr>
        <w:pStyle w:val="Web"/>
        <w:numPr>
          <w:ilvl w:val="0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8450F">
        <w:rPr>
          <w:rFonts w:asciiTheme="minorHAnsi" w:hAnsiTheme="minorHAnsi" w:cstheme="minorHAnsi"/>
          <w:color w:val="000000" w:themeColor="text1"/>
        </w:rPr>
        <w:t xml:space="preserve">Προσφυγή στη Χάγη για την επίλυση όλων των διαφορών Ελλάδας-Τουρκίας </w:t>
      </w:r>
    </w:p>
    <w:p w14:paraId="51FCB8F8" w14:textId="77777777" w:rsidR="0096623C" w:rsidRPr="0068450F" w:rsidRDefault="0096623C" w:rsidP="0096623C">
      <w:pPr>
        <w:pStyle w:val="Web"/>
        <w:numPr>
          <w:ilvl w:val="0"/>
          <w:numId w:val="20"/>
        </w:numPr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68450F">
        <w:rPr>
          <w:rFonts w:asciiTheme="minorHAnsi" w:hAnsiTheme="minorHAnsi" w:cstheme="minorHAnsi"/>
          <w:color w:val="000000" w:themeColor="text1"/>
        </w:rPr>
        <w:t>Σύγκληση Διεθνούς Συνόδου με μοναδικό θέμα την προοπτική μιας Κύπρου χωρίς τείχη, στρατούς κατοχής, μισαλλοδοξία.</w:t>
      </w:r>
    </w:p>
    <w:p w14:paraId="6750DC15" w14:textId="77777777" w:rsidR="0096623C" w:rsidRPr="0068450F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14:paraId="2417F13D" w14:textId="77777777" w:rsidR="0096623C" w:rsidRPr="0068450F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Εν κατακλείδι, </w:t>
      </w:r>
      <w:r w:rsidRPr="0068450F">
        <w:rPr>
          <w:rFonts w:asciiTheme="minorHAnsi" w:hAnsiTheme="minorHAnsi" w:cstheme="minorHAnsi"/>
          <w:color w:val="000000" w:themeColor="text1"/>
        </w:rPr>
        <w:t xml:space="preserve">Το ΜέΡΑ25 στηρίζει την εθνική ενότητα, όχι όμως τις εθνικιστικές φαντασιώσεις που πίσω τους κρύβουν τα συμφέροντα των λογιών-λογιών </w:t>
      </w:r>
      <w:r w:rsidRPr="0068450F">
        <w:rPr>
          <w:rFonts w:asciiTheme="minorHAnsi" w:hAnsiTheme="minorHAnsi" w:cstheme="minorHAnsi"/>
          <w:color w:val="000000" w:themeColor="text1"/>
          <w:lang w:val="en-GB"/>
        </w:rPr>
        <w:t>Exxon</w:t>
      </w:r>
      <w:r w:rsidRPr="0068450F">
        <w:rPr>
          <w:rFonts w:asciiTheme="minorHAnsi" w:hAnsiTheme="minorHAnsi" w:cstheme="minorHAnsi"/>
          <w:color w:val="000000" w:themeColor="text1"/>
        </w:rPr>
        <w:t xml:space="preserve">, εμπόρων όπλων κλπ.  </w:t>
      </w:r>
    </w:p>
    <w:p w14:paraId="458E824F" w14:textId="77777777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</w:p>
    <w:p w14:paraId="6C76B48E" w14:textId="20F99B15" w:rsidR="0096623C" w:rsidRDefault="0096623C" w:rsidP="0096623C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contextualSpacing/>
        <w:rPr>
          <w:rFonts w:asciiTheme="minorHAnsi" w:hAnsiTheme="minorHAnsi" w:cstheme="minorHAnsi"/>
          <w:color w:val="111111"/>
        </w:rPr>
      </w:pPr>
      <w:r w:rsidRPr="0068450F">
        <w:rPr>
          <w:rFonts w:asciiTheme="minorHAnsi" w:hAnsiTheme="minorHAnsi" w:cstheme="minorHAnsi"/>
          <w:b/>
          <w:bCs/>
          <w:color w:val="0070C0"/>
        </w:rPr>
        <w:t>Εκλογικός Νόμος:</w:t>
      </w:r>
      <w:r>
        <w:rPr>
          <w:rFonts w:asciiTheme="minorHAnsi" w:hAnsiTheme="minorHAnsi" w:cstheme="minorHAnsi"/>
          <w:color w:val="0070C0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Ο Πρωθυπουργός ενημέρωσε τον Γραμματέα του </w:t>
      </w:r>
      <w:r>
        <w:rPr>
          <w:rFonts w:asciiTheme="minorHAnsi" w:hAnsiTheme="minorHAnsi" w:cstheme="minorHAnsi"/>
          <w:color w:val="111111"/>
        </w:rPr>
        <w:t>ΜέΡΑ25 για τον εκλογικό νόμο που από απόψε εισάγεται για διαβούλευση. Το ΜέΡΑ25 απορρίπτει εκ προοιμίου το κλιμακωτό μπόνους των 50 εδρών καθώς και την αιτιολόγησή του στο όνομα της «</w:t>
      </w:r>
      <w:proofErr w:type="spellStart"/>
      <w:r>
        <w:rPr>
          <w:rFonts w:asciiTheme="minorHAnsi" w:hAnsiTheme="minorHAnsi" w:cstheme="minorHAnsi"/>
          <w:color w:val="111111"/>
        </w:rPr>
        <w:t>κυβερνησιμότητας</w:t>
      </w:r>
      <w:proofErr w:type="spellEnd"/>
      <w:r>
        <w:rPr>
          <w:rFonts w:asciiTheme="minorHAnsi" w:hAnsiTheme="minorHAnsi" w:cstheme="minorHAnsi"/>
          <w:color w:val="111111"/>
        </w:rPr>
        <w:t xml:space="preserve">» - ενός ευφημισμού για την διαστρέβλωση της λαϊκής ετυμηγορίας. Ο Γραμματέας του ΜέΡΑ25 δεσμεύτηκε ότι το κόμμα θα καταθέσει Σχέδιο Εκλογικού Νόμου που θα διασφαλίζει (α) την αναλογικότητα και (β) τη λογοδοσίας των βουλευτών στις τοπικές κοινωνίες. </w:t>
      </w:r>
    </w:p>
    <w:p w14:paraId="008A1CA5" w14:textId="048E1C19" w:rsidR="00CE4E8B" w:rsidRPr="0096623C" w:rsidRDefault="00CE4E8B" w:rsidP="0096623C">
      <w:pPr>
        <w:rPr>
          <w:lang w:val="el-GR"/>
        </w:rPr>
      </w:pPr>
    </w:p>
    <w:sectPr w:rsidR="00CE4E8B" w:rsidRPr="0096623C" w:rsidSect="00280601">
      <w:headerReference w:type="default" r:id="rId8"/>
      <w:footerReference w:type="default" r:id="rId9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6DAF" w14:textId="77777777" w:rsidR="00A776C6" w:rsidRDefault="00A776C6" w:rsidP="00280601">
      <w:pPr>
        <w:spacing w:after="0" w:line="240" w:lineRule="auto"/>
      </w:pPr>
      <w:r>
        <w:separator/>
      </w:r>
    </w:p>
  </w:endnote>
  <w:endnote w:type="continuationSeparator" w:id="0">
    <w:p w14:paraId="66EC9BE4" w14:textId="77777777" w:rsidR="00A776C6" w:rsidRDefault="00A776C6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3E5E8" w14:textId="1C67DD1F" w:rsidR="00280601" w:rsidRDefault="00280601" w:rsidP="00280601">
    <w:pPr>
      <w:pStyle w:val="a4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118C" w14:textId="77777777" w:rsidR="00A776C6" w:rsidRDefault="00A776C6" w:rsidP="00280601">
      <w:pPr>
        <w:spacing w:after="0" w:line="240" w:lineRule="auto"/>
      </w:pPr>
      <w:r>
        <w:separator/>
      </w:r>
    </w:p>
  </w:footnote>
  <w:footnote w:type="continuationSeparator" w:id="0">
    <w:p w14:paraId="2150F652" w14:textId="77777777" w:rsidR="00A776C6" w:rsidRDefault="00A776C6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F1FD0" w14:textId="1CE886A9" w:rsidR="00280601" w:rsidRDefault="00280601" w:rsidP="00280601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C0357"/>
    <w:multiLevelType w:val="hybridMultilevel"/>
    <w:tmpl w:val="9850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C5764"/>
    <w:multiLevelType w:val="hybridMultilevel"/>
    <w:tmpl w:val="DBE2F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32FA1"/>
    <w:multiLevelType w:val="hybridMultilevel"/>
    <w:tmpl w:val="AD76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30238C"/>
    <w:multiLevelType w:val="hybridMultilevel"/>
    <w:tmpl w:val="FB46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19"/>
  </w:num>
  <w:num w:numId="13">
    <w:abstractNumId w:val="6"/>
  </w:num>
  <w:num w:numId="14">
    <w:abstractNumId w:val="17"/>
  </w:num>
  <w:num w:numId="15">
    <w:abstractNumId w:val="3"/>
  </w:num>
  <w:num w:numId="16">
    <w:abstractNumId w:val="16"/>
  </w:num>
  <w:num w:numId="17">
    <w:abstractNumId w:val="5"/>
  </w:num>
  <w:num w:numId="18">
    <w:abstractNumId w:val="12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1"/>
    <w:rsid w:val="00000248"/>
    <w:rsid w:val="000121C9"/>
    <w:rsid w:val="00027232"/>
    <w:rsid w:val="000276F4"/>
    <w:rsid w:val="00046696"/>
    <w:rsid w:val="000811BD"/>
    <w:rsid w:val="000A3238"/>
    <w:rsid w:val="000B7FC9"/>
    <w:rsid w:val="001022AB"/>
    <w:rsid w:val="001324E6"/>
    <w:rsid w:val="001421E7"/>
    <w:rsid w:val="001424A5"/>
    <w:rsid w:val="001D7AFE"/>
    <w:rsid w:val="00220B1B"/>
    <w:rsid w:val="00224319"/>
    <w:rsid w:val="00232B4C"/>
    <w:rsid w:val="002543C3"/>
    <w:rsid w:val="00276DA1"/>
    <w:rsid w:val="00280601"/>
    <w:rsid w:val="002B5676"/>
    <w:rsid w:val="002D4989"/>
    <w:rsid w:val="00303163"/>
    <w:rsid w:val="00316479"/>
    <w:rsid w:val="00317A3F"/>
    <w:rsid w:val="00362EBB"/>
    <w:rsid w:val="00363833"/>
    <w:rsid w:val="00384C20"/>
    <w:rsid w:val="00384F82"/>
    <w:rsid w:val="00387D00"/>
    <w:rsid w:val="003D587C"/>
    <w:rsid w:val="003E5170"/>
    <w:rsid w:val="00475057"/>
    <w:rsid w:val="004946A0"/>
    <w:rsid w:val="004D3646"/>
    <w:rsid w:val="004D532E"/>
    <w:rsid w:val="005160C0"/>
    <w:rsid w:val="005620F4"/>
    <w:rsid w:val="00571741"/>
    <w:rsid w:val="00582FFD"/>
    <w:rsid w:val="005A501A"/>
    <w:rsid w:val="005B49C8"/>
    <w:rsid w:val="005E6D23"/>
    <w:rsid w:val="00602112"/>
    <w:rsid w:val="00604262"/>
    <w:rsid w:val="0063505E"/>
    <w:rsid w:val="006641BC"/>
    <w:rsid w:val="00682F8C"/>
    <w:rsid w:val="00692D68"/>
    <w:rsid w:val="00695D01"/>
    <w:rsid w:val="006A413A"/>
    <w:rsid w:val="006B0E3D"/>
    <w:rsid w:val="006B4923"/>
    <w:rsid w:val="006C5464"/>
    <w:rsid w:val="006D30D5"/>
    <w:rsid w:val="006E38BC"/>
    <w:rsid w:val="006F0A54"/>
    <w:rsid w:val="006F4C32"/>
    <w:rsid w:val="007431F2"/>
    <w:rsid w:val="00755AE5"/>
    <w:rsid w:val="007876B9"/>
    <w:rsid w:val="00790471"/>
    <w:rsid w:val="00794BED"/>
    <w:rsid w:val="007958B7"/>
    <w:rsid w:val="007958D0"/>
    <w:rsid w:val="00796617"/>
    <w:rsid w:val="007A31C6"/>
    <w:rsid w:val="007C6F5B"/>
    <w:rsid w:val="00803E9A"/>
    <w:rsid w:val="00811130"/>
    <w:rsid w:val="00862280"/>
    <w:rsid w:val="00866081"/>
    <w:rsid w:val="00876321"/>
    <w:rsid w:val="0089168E"/>
    <w:rsid w:val="00892109"/>
    <w:rsid w:val="008B54E3"/>
    <w:rsid w:val="008D5809"/>
    <w:rsid w:val="008F16DF"/>
    <w:rsid w:val="00922491"/>
    <w:rsid w:val="009420BB"/>
    <w:rsid w:val="00943B46"/>
    <w:rsid w:val="00950DA3"/>
    <w:rsid w:val="00953B52"/>
    <w:rsid w:val="0095415C"/>
    <w:rsid w:val="00960A69"/>
    <w:rsid w:val="00962FD3"/>
    <w:rsid w:val="0096623C"/>
    <w:rsid w:val="00985096"/>
    <w:rsid w:val="00992859"/>
    <w:rsid w:val="00993C64"/>
    <w:rsid w:val="009B6726"/>
    <w:rsid w:val="009C0B1E"/>
    <w:rsid w:val="009D14EA"/>
    <w:rsid w:val="009D7336"/>
    <w:rsid w:val="009E36FA"/>
    <w:rsid w:val="009F2B63"/>
    <w:rsid w:val="00A205A8"/>
    <w:rsid w:val="00A7113A"/>
    <w:rsid w:val="00A71D4A"/>
    <w:rsid w:val="00A76AB7"/>
    <w:rsid w:val="00A776C6"/>
    <w:rsid w:val="00A83893"/>
    <w:rsid w:val="00A87CB1"/>
    <w:rsid w:val="00A9672A"/>
    <w:rsid w:val="00AA26E3"/>
    <w:rsid w:val="00AA2AFD"/>
    <w:rsid w:val="00AD1649"/>
    <w:rsid w:val="00AD73F6"/>
    <w:rsid w:val="00AE6924"/>
    <w:rsid w:val="00AF558A"/>
    <w:rsid w:val="00AF5ADD"/>
    <w:rsid w:val="00B12D74"/>
    <w:rsid w:val="00B25A5C"/>
    <w:rsid w:val="00B465CA"/>
    <w:rsid w:val="00B61F2E"/>
    <w:rsid w:val="00B75981"/>
    <w:rsid w:val="00B771CE"/>
    <w:rsid w:val="00BC47D4"/>
    <w:rsid w:val="00BD32DC"/>
    <w:rsid w:val="00BF3C77"/>
    <w:rsid w:val="00C03C2F"/>
    <w:rsid w:val="00C2708F"/>
    <w:rsid w:val="00C34D12"/>
    <w:rsid w:val="00C42556"/>
    <w:rsid w:val="00C55F30"/>
    <w:rsid w:val="00C64AFB"/>
    <w:rsid w:val="00CA4FA5"/>
    <w:rsid w:val="00CE0E88"/>
    <w:rsid w:val="00CE4E8B"/>
    <w:rsid w:val="00D011C8"/>
    <w:rsid w:val="00D02342"/>
    <w:rsid w:val="00D15445"/>
    <w:rsid w:val="00D15FB9"/>
    <w:rsid w:val="00DA1D0E"/>
    <w:rsid w:val="00DA3EEC"/>
    <w:rsid w:val="00DB0302"/>
    <w:rsid w:val="00DC149F"/>
    <w:rsid w:val="00DC22C3"/>
    <w:rsid w:val="00DD3B80"/>
    <w:rsid w:val="00DD7905"/>
    <w:rsid w:val="00E14C16"/>
    <w:rsid w:val="00E16136"/>
    <w:rsid w:val="00E302A9"/>
    <w:rsid w:val="00E353B0"/>
    <w:rsid w:val="00E650BA"/>
    <w:rsid w:val="00E8190E"/>
    <w:rsid w:val="00E833F5"/>
    <w:rsid w:val="00EA328A"/>
    <w:rsid w:val="00EA3662"/>
    <w:rsid w:val="00F1527A"/>
    <w:rsid w:val="00F20178"/>
    <w:rsid w:val="00F20EDF"/>
    <w:rsid w:val="00F251DD"/>
    <w:rsid w:val="00F320B6"/>
    <w:rsid w:val="00F3436F"/>
    <w:rsid w:val="00F54083"/>
    <w:rsid w:val="00F57FCE"/>
    <w:rsid w:val="00F624EB"/>
    <w:rsid w:val="00F86313"/>
    <w:rsid w:val="00F903B1"/>
    <w:rsid w:val="00F91424"/>
    <w:rsid w:val="00FB0C09"/>
    <w:rsid w:val="00FB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F6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">
    <w:name w:val="Κεφαλίδα Char"/>
    <w:basedOn w:val="a0"/>
    <w:link w:val="a3"/>
    <w:uiPriority w:val="99"/>
    <w:rsid w:val="00280601"/>
  </w:style>
  <w:style w:type="paragraph" w:styleId="a4">
    <w:name w:val="footer"/>
    <w:basedOn w:val="a"/>
    <w:link w:val="Char0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Char0">
    <w:name w:val="Υποσέλιδο Char"/>
    <w:basedOn w:val="a0"/>
    <w:link w:val="a4"/>
    <w:uiPriority w:val="99"/>
    <w:rsid w:val="00280601"/>
  </w:style>
  <w:style w:type="paragraph" w:styleId="Web">
    <w:name w:val="Normal (Web)"/>
    <w:basedOn w:val="a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unhideWhenUsed/>
    <w:rsid w:val="009541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866081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0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7">
    <w:name w:val="Emphasis"/>
    <w:basedOn w:val="a0"/>
    <w:uiPriority w:val="20"/>
    <w:qFormat/>
    <w:rsid w:val="006F0A54"/>
    <w:rPr>
      <w:i/>
      <w:iCs/>
    </w:rPr>
  </w:style>
  <w:style w:type="character" w:customStyle="1" w:styleId="6qdm">
    <w:name w:val="_6qdm"/>
    <w:basedOn w:val="a0"/>
    <w:rsid w:val="00DD7905"/>
  </w:style>
  <w:style w:type="character" w:customStyle="1" w:styleId="58cl">
    <w:name w:val="_58cl"/>
    <w:basedOn w:val="a0"/>
    <w:rsid w:val="00DD7905"/>
  </w:style>
  <w:style w:type="character" w:customStyle="1" w:styleId="58cm">
    <w:name w:val="_58cm"/>
    <w:basedOn w:val="a0"/>
    <w:rsid w:val="00DD7905"/>
  </w:style>
  <w:style w:type="character" w:customStyle="1" w:styleId="textexposedshow">
    <w:name w:val="text_exposed_show"/>
    <w:basedOn w:val="a0"/>
    <w:rsid w:val="00DD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ffpost.com/entry/donald-trump-declares-european-union-foe_n_5b4b64ffe4b022fdcc5a36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Καραμπάσης Νικόλαος</cp:lastModifiedBy>
  <cp:revision>2</cp:revision>
  <dcterms:created xsi:type="dcterms:W3CDTF">2020-01-10T17:31:00Z</dcterms:created>
  <dcterms:modified xsi:type="dcterms:W3CDTF">2020-01-10T17:31:00Z</dcterms:modified>
</cp:coreProperties>
</file>