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D1E9" w14:textId="77777777" w:rsidR="00862280" w:rsidRDefault="00862280" w:rsidP="00862280">
      <w:pPr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14:paraId="01DF344E" w14:textId="7993A8EF" w:rsidR="00D15445" w:rsidRPr="00862280" w:rsidRDefault="00862280" w:rsidP="00862280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62280">
        <w:rPr>
          <w:rFonts w:ascii="Arial" w:hAnsi="Arial" w:cs="Arial"/>
          <w:b/>
          <w:bCs/>
          <w:sz w:val="24"/>
          <w:szCs w:val="24"/>
          <w:lang w:val="el-GR"/>
        </w:rPr>
        <w:t>Πολιτική η δίωξη κατά του Παναγιώτη Λαφαζάνη</w:t>
      </w:r>
    </w:p>
    <w:p w14:paraId="4F324CFA" w14:textId="77777777" w:rsidR="00862280" w:rsidRDefault="00862280" w:rsidP="00862280">
      <w:pPr>
        <w:pStyle w:val="a"/>
        <w:ind w:firstLine="720"/>
        <w:rPr>
          <w:rFonts w:ascii="Arial" w:hAnsi="Arial" w:cs="Arial"/>
          <w:sz w:val="24"/>
          <w:szCs w:val="24"/>
        </w:rPr>
      </w:pPr>
    </w:p>
    <w:p w14:paraId="3CC4E2C1" w14:textId="7D80BF28" w:rsidR="00862280" w:rsidRPr="00862280" w:rsidRDefault="00862280" w:rsidP="00862280">
      <w:pPr>
        <w:pStyle w:val="a"/>
        <w:ind w:firstLine="720"/>
        <w:rPr>
          <w:rFonts w:ascii="Arial" w:hAnsi="Arial" w:cs="Arial"/>
          <w:sz w:val="24"/>
          <w:szCs w:val="24"/>
        </w:rPr>
      </w:pPr>
      <w:r w:rsidRPr="00862280">
        <w:rPr>
          <w:rFonts w:ascii="Arial" w:hAnsi="Arial" w:cs="Arial"/>
          <w:sz w:val="24"/>
          <w:szCs w:val="24"/>
        </w:rPr>
        <w:t xml:space="preserve">Ο </w:t>
      </w:r>
      <w:r w:rsidRPr="00862280">
        <w:rPr>
          <w:rFonts w:ascii="Arial" w:hAnsi="Arial" w:cs="Arial"/>
          <w:b/>
          <w:bCs/>
          <w:sz w:val="24"/>
          <w:szCs w:val="24"/>
        </w:rPr>
        <w:t>Παναγιώτης Λαφαζάνης</w:t>
      </w:r>
      <w:r w:rsidRPr="00862280">
        <w:rPr>
          <w:rFonts w:ascii="Arial" w:hAnsi="Arial" w:cs="Arial"/>
          <w:sz w:val="24"/>
          <w:szCs w:val="24"/>
        </w:rPr>
        <w:t xml:space="preserve"> στις 30 Οκτωβρίου 2019 δικάζεται  στο Τριμελές Πλημμελειοδικείο Αθηνών με κατηγορίες που αφορούν την  πολιτική δράση του κατά των πλειστηριασμών πρώτης κατοικίας. </w:t>
      </w:r>
    </w:p>
    <w:p w14:paraId="683BE066" w14:textId="50965D1D" w:rsidR="00862280" w:rsidRPr="00862280" w:rsidRDefault="00862280" w:rsidP="00862280">
      <w:pPr>
        <w:pStyle w:val="a"/>
        <w:rPr>
          <w:rFonts w:ascii="Arial" w:hAnsi="Arial" w:cs="Arial"/>
          <w:sz w:val="24"/>
          <w:szCs w:val="24"/>
        </w:rPr>
      </w:pPr>
      <w:r w:rsidRPr="00862280">
        <w:rPr>
          <w:rFonts w:ascii="Arial" w:hAnsi="Arial" w:cs="Arial"/>
          <w:sz w:val="24"/>
          <w:szCs w:val="24"/>
        </w:rPr>
        <w:t xml:space="preserve"> </w:t>
      </w:r>
      <w:r w:rsidRPr="00862280">
        <w:rPr>
          <w:rFonts w:ascii="Arial" w:hAnsi="Arial" w:cs="Arial"/>
          <w:sz w:val="24"/>
          <w:szCs w:val="24"/>
        </w:rPr>
        <w:tab/>
      </w:r>
      <w:r w:rsidRPr="00862280">
        <w:rPr>
          <w:rFonts w:ascii="Arial" w:hAnsi="Arial" w:cs="Arial"/>
          <w:b/>
          <w:bCs/>
          <w:sz w:val="24"/>
          <w:szCs w:val="24"/>
        </w:rPr>
        <w:t>Είναι ήδη ντροπή για το πολιτικό μας σύστημα να βγαίνουν στο σφυρί τα σπίτια των πολιτών, η εστία τους που θα έπρεπε να προστατεύεται ως ιερή και απαραβίαστη</w:t>
      </w:r>
      <w:r w:rsidRPr="00862280">
        <w:rPr>
          <w:rFonts w:ascii="Arial" w:hAnsi="Arial" w:cs="Arial"/>
          <w:sz w:val="24"/>
          <w:szCs w:val="24"/>
        </w:rPr>
        <w:t xml:space="preserve">. Είναι διπλή ντροπή να σύρονται ενώπιον δικαστηρίων οι φωνές που υπογραμμίζουν ακριβώς αυτό το έλλειμμα κοινωνικής δικαιοσύνης. </w:t>
      </w:r>
    </w:p>
    <w:p w14:paraId="00B04AC2" w14:textId="69720E87" w:rsidR="00B465CA" w:rsidRPr="00862280" w:rsidRDefault="00862280" w:rsidP="00862280">
      <w:pPr>
        <w:pStyle w:val="a"/>
        <w:ind w:firstLine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62280">
        <w:rPr>
          <w:rFonts w:ascii="Arial" w:hAnsi="Arial" w:cs="Arial"/>
          <w:b/>
          <w:bCs/>
          <w:sz w:val="24"/>
          <w:szCs w:val="24"/>
        </w:rPr>
        <w:t>Το ΜέΡΑ25 θεωρεί ξεκάθαρα πολιτική τη δίωξη κατά του Παναγιώτη Λαφαζάνη</w:t>
      </w:r>
      <w:r w:rsidRPr="00862280">
        <w:rPr>
          <w:rFonts w:ascii="Arial" w:hAnsi="Arial" w:cs="Arial"/>
          <w:sz w:val="24"/>
          <w:szCs w:val="24"/>
        </w:rPr>
        <w:t xml:space="preserve"> και ως εκ τούτου απαράδεκτη  και </w:t>
      </w:r>
      <w:r w:rsidRPr="00862280">
        <w:rPr>
          <w:rFonts w:ascii="Arial" w:hAnsi="Arial" w:cs="Arial"/>
          <w:b/>
          <w:bCs/>
          <w:sz w:val="24"/>
          <w:szCs w:val="24"/>
        </w:rPr>
        <w:t>ζητάμε να παύσει κάθε ποινική δίωξη εναντίον του για τη δράση του κατά των πλειστηριασμών πρώτης κατοικίας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62280">
        <w:rPr>
          <w:rFonts w:ascii="Arial" w:hAnsi="Arial" w:cs="Arial"/>
          <w:sz w:val="24"/>
          <w:szCs w:val="24"/>
        </w:rPr>
        <w:t xml:space="preserve"> </w:t>
      </w:r>
    </w:p>
    <w:p w14:paraId="61850087" w14:textId="77777777" w:rsidR="00B465CA" w:rsidRPr="00B465CA" w:rsidRDefault="00B465CA" w:rsidP="00866081">
      <w:pPr>
        <w:shd w:val="clear" w:color="auto" w:fill="FFFFFF"/>
        <w:ind w:firstLine="720"/>
        <w:rPr>
          <w:rFonts w:ascii="Arial" w:hAnsi="Arial" w:cs="Arial"/>
          <w:sz w:val="24"/>
          <w:szCs w:val="24"/>
          <w:lang w:val="el-GR"/>
        </w:rPr>
      </w:pPr>
    </w:p>
    <w:sectPr w:rsidR="00B465CA" w:rsidRPr="00B465CA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C519" w14:textId="77777777" w:rsidR="00F24776" w:rsidRDefault="00F24776" w:rsidP="00280601">
      <w:pPr>
        <w:spacing w:after="0" w:line="240" w:lineRule="auto"/>
      </w:pPr>
      <w:r>
        <w:separator/>
      </w:r>
    </w:p>
  </w:endnote>
  <w:endnote w:type="continuationSeparator" w:id="0">
    <w:p w14:paraId="3D93644C" w14:textId="77777777" w:rsidR="00F24776" w:rsidRDefault="00F24776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0B5A" w14:textId="77777777" w:rsidR="00F24776" w:rsidRDefault="00F24776" w:rsidP="00280601">
      <w:pPr>
        <w:spacing w:after="0" w:line="240" w:lineRule="auto"/>
      </w:pPr>
      <w:r>
        <w:separator/>
      </w:r>
    </w:p>
  </w:footnote>
  <w:footnote w:type="continuationSeparator" w:id="0">
    <w:p w14:paraId="40985557" w14:textId="77777777" w:rsidR="00F24776" w:rsidRDefault="00F24776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27232"/>
    <w:rsid w:val="000760A4"/>
    <w:rsid w:val="000B7FC9"/>
    <w:rsid w:val="001022AB"/>
    <w:rsid w:val="001324E6"/>
    <w:rsid w:val="00224319"/>
    <w:rsid w:val="00232B4C"/>
    <w:rsid w:val="00280601"/>
    <w:rsid w:val="003D587C"/>
    <w:rsid w:val="005160C0"/>
    <w:rsid w:val="005620F4"/>
    <w:rsid w:val="005B49C8"/>
    <w:rsid w:val="00692D68"/>
    <w:rsid w:val="006F4C32"/>
    <w:rsid w:val="007431F2"/>
    <w:rsid w:val="007876B9"/>
    <w:rsid w:val="00790471"/>
    <w:rsid w:val="00862280"/>
    <w:rsid w:val="00866081"/>
    <w:rsid w:val="008D5809"/>
    <w:rsid w:val="00953B52"/>
    <w:rsid w:val="0095415C"/>
    <w:rsid w:val="009C0B1E"/>
    <w:rsid w:val="009D7336"/>
    <w:rsid w:val="00A205A8"/>
    <w:rsid w:val="00A76AB7"/>
    <w:rsid w:val="00AD73F6"/>
    <w:rsid w:val="00AF5ADD"/>
    <w:rsid w:val="00B25A5C"/>
    <w:rsid w:val="00B465CA"/>
    <w:rsid w:val="00B61F2E"/>
    <w:rsid w:val="00BC47D4"/>
    <w:rsid w:val="00C42556"/>
    <w:rsid w:val="00C64AFB"/>
    <w:rsid w:val="00CA4FA5"/>
    <w:rsid w:val="00CE0E88"/>
    <w:rsid w:val="00D15445"/>
    <w:rsid w:val="00DC149F"/>
    <w:rsid w:val="00DC22C3"/>
    <w:rsid w:val="00E302A9"/>
    <w:rsid w:val="00E833F5"/>
    <w:rsid w:val="00EA328A"/>
    <w:rsid w:val="00F24776"/>
    <w:rsid w:val="00F2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semiHidden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a">
    <w:name w:val="Βασικό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2019-11-24T11:51:00Z</dcterms:created>
  <dcterms:modified xsi:type="dcterms:W3CDTF">2019-11-24T11:51:00Z</dcterms:modified>
</cp:coreProperties>
</file>