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1A61BB" w14:textId="77777777" w:rsidR="00F3436F" w:rsidRPr="00F3436F" w:rsidRDefault="00F3436F" w:rsidP="00F3436F">
      <w:pPr>
        <w:spacing w:after="0" w:line="240" w:lineRule="auto"/>
        <w:rPr>
          <w:rFonts w:ascii="Arial" w:eastAsia="Times New Roman" w:hAnsi="Arial" w:cs="Arial"/>
          <w:color w:val="222222"/>
          <w:sz w:val="20"/>
          <w:szCs w:val="20"/>
          <w:lang w:val="el-GR" w:eastAsia="el-GR"/>
        </w:rPr>
      </w:pPr>
      <w:bookmarkStart w:id="0" w:name="_GoBack"/>
      <w:bookmarkEnd w:id="0"/>
    </w:p>
    <w:p w14:paraId="10498610" w14:textId="77777777" w:rsidR="00F3436F" w:rsidRPr="00F3436F" w:rsidRDefault="00F3436F" w:rsidP="00F3436F">
      <w:pPr>
        <w:spacing w:after="0" w:line="240" w:lineRule="auto"/>
        <w:rPr>
          <w:rFonts w:ascii="Arial" w:eastAsia="Times New Roman" w:hAnsi="Arial" w:cs="Arial"/>
          <w:b/>
          <w:bCs/>
          <w:color w:val="222222"/>
          <w:sz w:val="28"/>
          <w:szCs w:val="28"/>
          <w:lang w:val="el-GR" w:eastAsia="el-GR"/>
        </w:rPr>
      </w:pPr>
    </w:p>
    <w:p w14:paraId="60DA0CA7" w14:textId="5BA18C46" w:rsidR="00F3436F" w:rsidRDefault="00F1527A" w:rsidP="00F3436F">
      <w:pPr>
        <w:spacing w:after="0" w:line="240" w:lineRule="auto"/>
        <w:rPr>
          <w:rFonts w:ascii="Arial" w:eastAsia="Times New Roman" w:hAnsi="Arial" w:cs="Arial"/>
          <w:color w:val="222222"/>
          <w:sz w:val="24"/>
          <w:szCs w:val="24"/>
          <w:lang w:val="el-GR" w:eastAsia="el-GR"/>
        </w:rPr>
      </w:pPr>
      <w:r>
        <w:rPr>
          <w:rFonts w:ascii="Arial" w:eastAsia="Times New Roman" w:hAnsi="Arial" w:cs="Arial"/>
          <w:b/>
          <w:bCs/>
          <w:color w:val="222222"/>
          <w:sz w:val="28"/>
          <w:szCs w:val="28"/>
          <w:lang w:val="el-GR" w:eastAsia="el-GR"/>
        </w:rPr>
        <w:t xml:space="preserve">Το μήνυμα του Γραμματέα του ΜέΡΑ25 </w:t>
      </w:r>
      <w:proofErr w:type="spellStart"/>
      <w:r>
        <w:rPr>
          <w:rFonts w:ascii="Arial" w:eastAsia="Times New Roman" w:hAnsi="Arial" w:cs="Arial"/>
          <w:b/>
          <w:bCs/>
          <w:color w:val="222222"/>
          <w:sz w:val="28"/>
          <w:szCs w:val="28"/>
          <w:lang w:val="el-GR" w:eastAsia="el-GR"/>
        </w:rPr>
        <w:t>κ.Γιάνη</w:t>
      </w:r>
      <w:proofErr w:type="spellEnd"/>
      <w:r>
        <w:rPr>
          <w:rFonts w:ascii="Arial" w:eastAsia="Times New Roman" w:hAnsi="Arial" w:cs="Arial"/>
          <w:b/>
          <w:bCs/>
          <w:color w:val="222222"/>
          <w:sz w:val="28"/>
          <w:szCs w:val="28"/>
          <w:lang w:val="el-GR" w:eastAsia="el-GR"/>
        </w:rPr>
        <w:t xml:space="preserve"> </w:t>
      </w:r>
      <w:proofErr w:type="spellStart"/>
      <w:r>
        <w:rPr>
          <w:rFonts w:ascii="Arial" w:eastAsia="Times New Roman" w:hAnsi="Arial" w:cs="Arial"/>
          <w:b/>
          <w:bCs/>
          <w:color w:val="222222"/>
          <w:sz w:val="28"/>
          <w:szCs w:val="28"/>
          <w:lang w:val="el-GR" w:eastAsia="el-GR"/>
        </w:rPr>
        <w:t>Βαρουφάκη</w:t>
      </w:r>
      <w:proofErr w:type="spellEnd"/>
      <w:r>
        <w:rPr>
          <w:rFonts w:ascii="Arial" w:eastAsia="Times New Roman" w:hAnsi="Arial" w:cs="Arial"/>
          <w:b/>
          <w:bCs/>
          <w:color w:val="222222"/>
          <w:sz w:val="28"/>
          <w:szCs w:val="28"/>
          <w:lang w:val="el-GR" w:eastAsia="el-GR"/>
        </w:rPr>
        <w:t xml:space="preserve"> για την εφετινή επέτειο της εξέγερσης του Πολυτεχνείου το 1973</w:t>
      </w:r>
    </w:p>
    <w:p w14:paraId="129C489B" w14:textId="77777777" w:rsidR="00F3436F" w:rsidRDefault="00F3436F" w:rsidP="00F3436F">
      <w:pPr>
        <w:spacing w:after="0" w:line="240" w:lineRule="auto"/>
        <w:rPr>
          <w:rFonts w:ascii="Arial" w:eastAsia="Times New Roman" w:hAnsi="Arial" w:cs="Arial"/>
          <w:color w:val="222222"/>
          <w:sz w:val="24"/>
          <w:szCs w:val="24"/>
          <w:lang w:val="el-GR" w:eastAsia="el-GR"/>
        </w:rPr>
      </w:pPr>
    </w:p>
    <w:p w14:paraId="147AC68F" w14:textId="77777777" w:rsidR="00F1527A" w:rsidRDefault="00F1527A" w:rsidP="00F1527A">
      <w:pPr>
        <w:spacing w:after="0" w:line="240" w:lineRule="auto"/>
        <w:rPr>
          <w:rFonts w:ascii="Calibri" w:eastAsia="Times New Roman" w:hAnsi="Calibri" w:cs="Calibri"/>
          <w:color w:val="222222"/>
          <w:sz w:val="24"/>
          <w:szCs w:val="24"/>
          <w:lang w:val="el-GR" w:eastAsia="el-GR"/>
        </w:rPr>
      </w:pPr>
    </w:p>
    <w:p w14:paraId="094FA1F0" w14:textId="5F8F3896" w:rsidR="00F1527A" w:rsidRPr="00F1527A" w:rsidRDefault="00F1527A" w:rsidP="00F1527A">
      <w:pPr>
        <w:spacing w:after="0" w:line="240" w:lineRule="auto"/>
        <w:rPr>
          <w:rFonts w:ascii="Arial" w:eastAsia="Times New Roman" w:hAnsi="Arial" w:cs="Arial"/>
          <w:color w:val="222222"/>
          <w:sz w:val="24"/>
          <w:szCs w:val="24"/>
          <w:lang w:val="el-GR" w:eastAsia="el-GR"/>
        </w:rPr>
      </w:pPr>
      <w:r w:rsidRPr="00F1527A">
        <w:rPr>
          <w:rFonts w:ascii="Calibri" w:eastAsia="Times New Roman" w:hAnsi="Calibri" w:cs="Calibri"/>
          <w:color w:val="222222"/>
          <w:sz w:val="24"/>
          <w:szCs w:val="24"/>
          <w:lang w:val="el-GR" w:eastAsia="el-GR"/>
        </w:rPr>
        <w:t xml:space="preserve">Η φετινή επέτειος της εξέγερσης του Πολυτεχνείου βρίσκει την κοινωνία εγκλωβισμένη στη </w:t>
      </w:r>
      <w:proofErr w:type="spellStart"/>
      <w:r w:rsidRPr="00F1527A">
        <w:rPr>
          <w:rFonts w:ascii="Calibri" w:eastAsia="Times New Roman" w:hAnsi="Calibri" w:cs="Calibri"/>
          <w:color w:val="222222"/>
          <w:sz w:val="24"/>
          <w:szCs w:val="24"/>
          <w:lang w:val="el-GR" w:eastAsia="el-GR"/>
        </w:rPr>
        <w:t>Χρεοδουλοπαροικία</w:t>
      </w:r>
      <w:proofErr w:type="spellEnd"/>
      <w:r w:rsidRPr="00F1527A">
        <w:rPr>
          <w:rFonts w:ascii="Calibri" w:eastAsia="Times New Roman" w:hAnsi="Calibri" w:cs="Calibri"/>
          <w:color w:val="222222"/>
          <w:sz w:val="24"/>
          <w:szCs w:val="24"/>
          <w:lang w:val="el-GR" w:eastAsia="el-GR"/>
        </w:rPr>
        <w:t xml:space="preserve">. Την βρίσκει πτωχευμένη απέναντι σε μια κυβέρνηση που της υπόσχεται νέα φιλοδωρήματα την ώρα που σχεδιάζει να συγκαλύψει τις εσωτερικές της τριβές δημιουργώντας </w:t>
      </w:r>
      <w:proofErr w:type="spellStart"/>
      <w:r w:rsidRPr="00F1527A">
        <w:rPr>
          <w:rFonts w:ascii="Calibri" w:eastAsia="Times New Roman" w:hAnsi="Calibri" w:cs="Calibri"/>
          <w:color w:val="222222"/>
          <w:sz w:val="24"/>
          <w:szCs w:val="24"/>
          <w:lang w:val="el-GR" w:eastAsia="el-GR"/>
        </w:rPr>
        <w:t>εμφυλιοπολεμικές</w:t>
      </w:r>
      <w:proofErr w:type="spellEnd"/>
      <w:r w:rsidRPr="00F1527A">
        <w:rPr>
          <w:rFonts w:ascii="Calibri" w:eastAsia="Times New Roman" w:hAnsi="Calibri" w:cs="Calibri"/>
          <w:color w:val="222222"/>
          <w:sz w:val="24"/>
          <w:szCs w:val="24"/>
          <w:lang w:val="el-GR" w:eastAsia="el-GR"/>
        </w:rPr>
        <w:t xml:space="preserve"> συνθήκες στους δρόμους και διώκοντας όποιον τολμήσει να αντισταθεί στην νέα παρασιτική ολιγαρχία την οποία χτίζει πάνω στο 4</w:t>
      </w:r>
      <w:r w:rsidRPr="00F1527A">
        <w:rPr>
          <w:rFonts w:ascii="Calibri" w:eastAsia="Times New Roman" w:hAnsi="Calibri" w:cs="Calibri"/>
          <w:color w:val="222222"/>
          <w:sz w:val="24"/>
          <w:szCs w:val="24"/>
          <w:vertAlign w:val="superscript"/>
          <w:lang w:val="el-GR" w:eastAsia="el-GR"/>
        </w:rPr>
        <w:t>ο</w:t>
      </w:r>
      <w:r w:rsidRPr="00F1527A">
        <w:rPr>
          <w:rFonts w:ascii="Calibri" w:eastAsia="Times New Roman" w:hAnsi="Calibri" w:cs="Calibri"/>
          <w:color w:val="222222"/>
          <w:sz w:val="24"/>
          <w:szCs w:val="24"/>
          <w:lang w:val="el-GR" w:eastAsia="el-GR"/>
        </w:rPr>
        <w:t xml:space="preserve"> Μνημόνιο που κληρονόμησε. </w:t>
      </w:r>
    </w:p>
    <w:p w14:paraId="4F0416E1" w14:textId="77777777" w:rsidR="00F1527A" w:rsidRPr="00F1527A" w:rsidRDefault="00F1527A" w:rsidP="00F1527A">
      <w:pPr>
        <w:spacing w:after="0" w:line="240" w:lineRule="auto"/>
        <w:rPr>
          <w:rFonts w:ascii="Arial" w:eastAsia="Times New Roman" w:hAnsi="Arial" w:cs="Arial"/>
          <w:color w:val="222222"/>
          <w:sz w:val="24"/>
          <w:szCs w:val="24"/>
          <w:lang w:val="el-GR" w:eastAsia="el-GR"/>
        </w:rPr>
      </w:pPr>
      <w:r w:rsidRPr="00F1527A">
        <w:rPr>
          <w:rFonts w:ascii="Calibri" w:eastAsia="Times New Roman" w:hAnsi="Calibri" w:cs="Calibri"/>
          <w:color w:val="222222"/>
          <w:sz w:val="24"/>
          <w:szCs w:val="24"/>
          <w:lang w:val="el-GR" w:eastAsia="el-GR"/>
        </w:rPr>
        <w:t> </w:t>
      </w:r>
    </w:p>
    <w:p w14:paraId="6AEE9365" w14:textId="77777777" w:rsidR="00F1527A" w:rsidRPr="00F1527A" w:rsidRDefault="00F1527A" w:rsidP="00F1527A">
      <w:pPr>
        <w:spacing w:after="0" w:line="240" w:lineRule="auto"/>
        <w:rPr>
          <w:rFonts w:ascii="Arial" w:eastAsia="Times New Roman" w:hAnsi="Arial" w:cs="Arial"/>
          <w:color w:val="222222"/>
          <w:sz w:val="24"/>
          <w:szCs w:val="24"/>
          <w:lang w:val="el-GR" w:eastAsia="el-GR"/>
        </w:rPr>
      </w:pPr>
      <w:r w:rsidRPr="00F1527A">
        <w:rPr>
          <w:rFonts w:ascii="Calibri" w:eastAsia="Times New Roman" w:hAnsi="Calibri" w:cs="Calibri"/>
          <w:color w:val="222222"/>
          <w:sz w:val="24"/>
          <w:szCs w:val="24"/>
          <w:lang w:val="el-GR" w:eastAsia="el-GR"/>
        </w:rPr>
        <w:t xml:space="preserve">Το ΜέΡΑ25 δεν θυμάται το Πολυτεχνείο μόνο κάθε Νοέμβρη. Από την μέρα της ίδρυσής του, στην Ιδρυτική Διακήρυξή του το ΜέΡΑ25 ήταν σαφές: </w:t>
      </w:r>
    </w:p>
    <w:p w14:paraId="5D998BD7" w14:textId="77777777" w:rsidR="00F1527A" w:rsidRPr="00F1527A" w:rsidRDefault="00F1527A" w:rsidP="00F1527A">
      <w:pPr>
        <w:spacing w:after="0" w:line="240" w:lineRule="auto"/>
        <w:rPr>
          <w:rFonts w:ascii="Arial" w:eastAsia="Times New Roman" w:hAnsi="Arial" w:cs="Arial"/>
          <w:color w:val="222222"/>
          <w:sz w:val="24"/>
          <w:szCs w:val="24"/>
          <w:lang w:val="el-GR" w:eastAsia="el-GR"/>
        </w:rPr>
      </w:pPr>
      <w:r w:rsidRPr="00F1527A">
        <w:rPr>
          <w:rFonts w:ascii="Calibri" w:eastAsia="Times New Roman" w:hAnsi="Calibri" w:cs="Calibri"/>
          <w:color w:val="000000"/>
          <w:sz w:val="24"/>
          <w:szCs w:val="24"/>
          <w:lang w:val="el-GR" w:eastAsia="el-GR"/>
        </w:rPr>
        <w:t> </w:t>
      </w:r>
    </w:p>
    <w:p w14:paraId="6696A493" w14:textId="77777777" w:rsidR="00F1527A" w:rsidRPr="00F1527A" w:rsidRDefault="00F1527A" w:rsidP="00F1527A">
      <w:pPr>
        <w:spacing w:after="0" w:line="240" w:lineRule="auto"/>
        <w:ind w:left="426" w:right="560"/>
        <w:rPr>
          <w:rFonts w:ascii="Arial" w:eastAsia="Times New Roman" w:hAnsi="Arial" w:cs="Arial"/>
          <w:color w:val="222222"/>
          <w:sz w:val="24"/>
          <w:szCs w:val="24"/>
          <w:lang w:val="el-GR" w:eastAsia="el-GR"/>
        </w:rPr>
      </w:pPr>
      <w:r w:rsidRPr="00F1527A">
        <w:rPr>
          <w:rFonts w:ascii="Calibri" w:eastAsia="Times New Roman" w:hAnsi="Calibri" w:cs="Calibri"/>
          <w:i/>
          <w:iCs/>
          <w:color w:val="000000"/>
          <w:sz w:val="24"/>
          <w:szCs w:val="24"/>
          <w:lang w:val="el-GR" w:eastAsia="el-GR"/>
        </w:rPr>
        <w:t xml:space="preserve">«Περιπέτεια δεν ήταν το </w:t>
      </w:r>
      <w:proofErr w:type="spellStart"/>
      <w:r w:rsidRPr="00F1527A">
        <w:rPr>
          <w:rFonts w:ascii="Calibri" w:eastAsia="Times New Roman" w:hAnsi="Calibri" w:cs="Calibri"/>
          <w:i/>
          <w:iCs/>
          <w:color w:val="000000"/>
          <w:sz w:val="24"/>
          <w:szCs w:val="24"/>
          <w:lang w:val="el-GR" w:eastAsia="el-GR"/>
        </w:rPr>
        <w:t>Κούγκι</w:t>
      </w:r>
      <w:proofErr w:type="spellEnd"/>
      <w:r w:rsidRPr="00F1527A">
        <w:rPr>
          <w:rFonts w:ascii="Calibri" w:eastAsia="Times New Roman" w:hAnsi="Calibri" w:cs="Calibri"/>
          <w:i/>
          <w:iCs/>
          <w:color w:val="000000"/>
          <w:sz w:val="24"/>
          <w:szCs w:val="24"/>
          <w:lang w:val="el-GR" w:eastAsia="el-GR"/>
        </w:rPr>
        <w:t xml:space="preserve"> και το </w:t>
      </w:r>
      <w:proofErr w:type="spellStart"/>
      <w:r w:rsidRPr="00F1527A">
        <w:rPr>
          <w:rFonts w:ascii="Calibri" w:eastAsia="Times New Roman" w:hAnsi="Calibri" w:cs="Calibri"/>
          <w:i/>
          <w:iCs/>
          <w:color w:val="000000"/>
          <w:sz w:val="24"/>
          <w:szCs w:val="24"/>
          <w:lang w:val="el-GR" w:eastAsia="el-GR"/>
        </w:rPr>
        <w:t>Μεσολλόγγι</w:t>
      </w:r>
      <w:proofErr w:type="spellEnd"/>
      <w:r w:rsidRPr="00F1527A">
        <w:rPr>
          <w:rFonts w:ascii="Calibri" w:eastAsia="Times New Roman" w:hAnsi="Calibri" w:cs="Calibri"/>
          <w:i/>
          <w:iCs/>
          <w:color w:val="000000"/>
          <w:sz w:val="24"/>
          <w:szCs w:val="24"/>
          <w:lang w:val="el-GR" w:eastAsia="el-GR"/>
        </w:rPr>
        <w:t xml:space="preserve">, ο </w:t>
      </w:r>
      <w:proofErr w:type="spellStart"/>
      <w:r w:rsidRPr="00F1527A">
        <w:rPr>
          <w:rFonts w:ascii="Calibri" w:eastAsia="Times New Roman" w:hAnsi="Calibri" w:cs="Calibri"/>
          <w:i/>
          <w:iCs/>
          <w:color w:val="000000"/>
          <w:sz w:val="24"/>
          <w:szCs w:val="24"/>
          <w:lang w:val="el-GR" w:eastAsia="el-GR"/>
        </w:rPr>
        <w:t>Γοργοπόταμος</w:t>
      </w:r>
      <w:proofErr w:type="spellEnd"/>
      <w:r w:rsidRPr="00F1527A">
        <w:rPr>
          <w:rFonts w:ascii="Calibri" w:eastAsia="Times New Roman" w:hAnsi="Calibri" w:cs="Calibri"/>
          <w:i/>
          <w:iCs/>
          <w:color w:val="000000"/>
          <w:sz w:val="24"/>
          <w:szCs w:val="24"/>
          <w:lang w:val="el-GR" w:eastAsia="el-GR"/>
        </w:rPr>
        <w:t xml:space="preserve"> ή το Πολυτεχνείο. Περιπέτεια ήταν η Τουρκοκρατία, η Κατοχή κι η Χούντα!</w:t>
      </w:r>
      <w:r w:rsidRPr="00F1527A">
        <w:rPr>
          <w:rFonts w:ascii="Calibri" w:eastAsia="Times New Roman" w:hAnsi="Calibri" w:cs="Calibri"/>
          <w:i/>
          <w:iCs/>
          <w:color w:val="222222"/>
          <w:sz w:val="24"/>
          <w:szCs w:val="24"/>
          <w:lang w:val="el-GR" w:eastAsia="el-GR"/>
        </w:rPr>
        <w:t xml:space="preserve"> </w:t>
      </w:r>
      <w:r w:rsidRPr="00F1527A">
        <w:rPr>
          <w:rFonts w:ascii="Calibri" w:eastAsia="Times New Roman" w:hAnsi="Calibri" w:cs="Calibri"/>
          <w:i/>
          <w:iCs/>
          <w:color w:val="000000"/>
          <w:sz w:val="24"/>
          <w:szCs w:val="24"/>
          <w:lang w:val="el-GR" w:eastAsia="el-GR"/>
        </w:rPr>
        <w:t>…</w:t>
      </w:r>
      <w:r w:rsidRPr="00F1527A">
        <w:rPr>
          <w:rFonts w:ascii="Calibri" w:eastAsia="Times New Roman" w:hAnsi="Calibri" w:cs="Calibri"/>
          <w:i/>
          <w:iCs/>
          <w:color w:val="222222"/>
          <w:sz w:val="24"/>
          <w:szCs w:val="24"/>
          <w:lang w:val="el-GR" w:eastAsia="el-GR"/>
        </w:rPr>
        <w:t xml:space="preserve"> </w:t>
      </w:r>
      <w:r w:rsidRPr="00F1527A">
        <w:rPr>
          <w:rFonts w:ascii="Calibri" w:eastAsia="Times New Roman" w:hAnsi="Calibri" w:cs="Calibri"/>
          <w:i/>
          <w:iCs/>
          <w:color w:val="800000"/>
          <w:sz w:val="24"/>
          <w:szCs w:val="24"/>
          <w:lang w:val="el-GR" w:eastAsia="el-GR"/>
        </w:rPr>
        <w:t>Περιπέτεια</w:t>
      </w:r>
      <w:r w:rsidRPr="00F1527A">
        <w:rPr>
          <w:rFonts w:ascii="Calibri" w:eastAsia="Times New Roman" w:hAnsi="Calibri" w:cs="Calibri"/>
          <w:i/>
          <w:iCs/>
          <w:color w:val="000000"/>
          <w:sz w:val="24"/>
          <w:szCs w:val="24"/>
          <w:lang w:val="el-GR" w:eastAsia="el-GR"/>
        </w:rPr>
        <w:t xml:space="preserve">, εν κατακλείδι, </w:t>
      </w:r>
      <w:r w:rsidRPr="00F1527A">
        <w:rPr>
          <w:rFonts w:ascii="Calibri" w:eastAsia="Times New Roman" w:hAnsi="Calibri" w:cs="Calibri"/>
          <w:i/>
          <w:iCs/>
          <w:color w:val="800000"/>
          <w:sz w:val="24"/>
          <w:szCs w:val="24"/>
          <w:lang w:val="el-GR" w:eastAsia="el-GR"/>
        </w:rPr>
        <w:t xml:space="preserve">είναι η μονιμοποίηση της </w:t>
      </w:r>
      <w:proofErr w:type="spellStart"/>
      <w:r w:rsidRPr="00F1527A">
        <w:rPr>
          <w:rFonts w:ascii="Calibri" w:eastAsia="Times New Roman" w:hAnsi="Calibri" w:cs="Calibri"/>
          <w:i/>
          <w:iCs/>
          <w:color w:val="800000"/>
          <w:sz w:val="24"/>
          <w:szCs w:val="24"/>
          <w:lang w:val="el-GR" w:eastAsia="el-GR"/>
        </w:rPr>
        <w:t>Χρεοδουλοπαροικίας</w:t>
      </w:r>
      <w:proofErr w:type="spellEnd"/>
      <w:r w:rsidRPr="00F1527A">
        <w:rPr>
          <w:rFonts w:ascii="Calibri" w:eastAsia="Times New Roman" w:hAnsi="Calibri" w:cs="Calibri"/>
          <w:i/>
          <w:iCs/>
          <w:color w:val="800000"/>
          <w:sz w:val="24"/>
          <w:szCs w:val="24"/>
          <w:lang w:val="el-GR" w:eastAsia="el-GR"/>
        </w:rPr>
        <w:t>!»</w:t>
      </w:r>
    </w:p>
    <w:p w14:paraId="3C3483B4" w14:textId="77777777" w:rsidR="00F1527A" w:rsidRPr="00F1527A" w:rsidRDefault="00F1527A" w:rsidP="00F1527A">
      <w:pPr>
        <w:spacing w:after="0" w:line="240" w:lineRule="auto"/>
        <w:rPr>
          <w:rFonts w:ascii="Arial" w:eastAsia="Times New Roman" w:hAnsi="Arial" w:cs="Arial"/>
          <w:color w:val="222222"/>
          <w:sz w:val="24"/>
          <w:szCs w:val="24"/>
          <w:lang w:val="el-GR" w:eastAsia="el-GR"/>
        </w:rPr>
      </w:pPr>
      <w:r w:rsidRPr="00F1527A">
        <w:rPr>
          <w:rFonts w:ascii="Calibri" w:eastAsia="Times New Roman" w:hAnsi="Calibri" w:cs="Calibri"/>
          <w:color w:val="222222"/>
          <w:sz w:val="24"/>
          <w:szCs w:val="24"/>
          <w:lang w:val="el-GR" w:eastAsia="el-GR"/>
        </w:rPr>
        <w:t> </w:t>
      </w:r>
    </w:p>
    <w:p w14:paraId="45AD643C" w14:textId="77777777" w:rsidR="00F1527A" w:rsidRPr="00F1527A" w:rsidRDefault="00F1527A" w:rsidP="00F1527A">
      <w:pPr>
        <w:spacing w:after="0" w:line="240" w:lineRule="auto"/>
        <w:rPr>
          <w:rFonts w:ascii="Arial" w:eastAsia="Times New Roman" w:hAnsi="Arial" w:cs="Arial"/>
          <w:color w:val="222222"/>
          <w:sz w:val="24"/>
          <w:szCs w:val="24"/>
          <w:lang w:val="el-GR" w:eastAsia="el-GR"/>
        </w:rPr>
      </w:pPr>
      <w:r w:rsidRPr="00F1527A">
        <w:rPr>
          <w:rFonts w:ascii="Calibri" w:eastAsia="Times New Roman" w:hAnsi="Calibri" w:cs="Calibri"/>
          <w:color w:val="222222"/>
          <w:sz w:val="24"/>
          <w:szCs w:val="24"/>
          <w:lang w:val="el-GR" w:eastAsia="el-GR"/>
        </w:rPr>
        <w:t>Εμείς, το ΜέΡΑ25, είμαστε εδώ για να αντισταθούμε, να σταθούμε αρωγοί σε εκείνους που δεν το βάζουν κάτω, να θυμίζουμε ότι τη μνήμη του Πολυτεχνείου, σε τελική ανάλυση, την αμαύρωσαν όσοι, στο όνομά του, είπαν ΝΑΙ ΣΕ ΟΛΑ, να φανούμε αντάξιοι όσων μας έστειλαν στη Βουλή για να προτάξουμε την υπεύθυνη ανυπακοή σε όλα εκείνα που καθιστούν τόσο επίκαιρη την επέτειο της εξέγερσης του Πολυτεχνείου.</w:t>
      </w:r>
    </w:p>
    <w:p w14:paraId="27EB3574" w14:textId="77777777" w:rsidR="00F1527A" w:rsidRPr="00F1527A" w:rsidRDefault="00F1527A" w:rsidP="00F1527A">
      <w:pPr>
        <w:spacing w:after="0" w:line="240" w:lineRule="auto"/>
        <w:rPr>
          <w:rFonts w:ascii="Arial" w:eastAsia="Times New Roman" w:hAnsi="Arial" w:cs="Arial"/>
          <w:color w:val="222222"/>
          <w:sz w:val="24"/>
          <w:szCs w:val="24"/>
          <w:lang w:val="el-GR" w:eastAsia="el-GR"/>
        </w:rPr>
      </w:pPr>
      <w:r w:rsidRPr="00F1527A">
        <w:rPr>
          <w:rFonts w:ascii="Calibri" w:eastAsia="Times New Roman" w:hAnsi="Calibri" w:cs="Calibri"/>
          <w:color w:val="222222"/>
          <w:sz w:val="24"/>
          <w:szCs w:val="24"/>
          <w:lang w:val="el-GR" w:eastAsia="el-GR"/>
        </w:rPr>
        <w:t> </w:t>
      </w:r>
    </w:p>
    <w:p w14:paraId="056E6CF3" w14:textId="77777777" w:rsidR="00F1527A" w:rsidRPr="00F1527A" w:rsidRDefault="00F1527A" w:rsidP="00F1527A">
      <w:pPr>
        <w:spacing w:after="0" w:line="240" w:lineRule="auto"/>
        <w:rPr>
          <w:rFonts w:ascii="Arial" w:eastAsia="Times New Roman" w:hAnsi="Arial" w:cs="Arial"/>
          <w:color w:val="222222"/>
          <w:sz w:val="24"/>
          <w:szCs w:val="24"/>
          <w:lang w:val="el-GR" w:eastAsia="el-GR"/>
        </w:rPr>
      </w:pPr>
      <w:r w:rsidRPr="00F1527A">
        <w:rPr>
          <w:rFonts w:ascii="Calibri" w:eastAsia="Times New Roman" w:hAnsi="Calibri" w:cs="Calibri"/>
          <w:color w:val="222222"/>
          <w:sz w:val="24"/>
          <w:szCs w:val="24"/>
          <w:lang w:val="el-GR" w:eastAsia="el-GR"/>
        </w:rPr>
        <w:t xml:space="preserve">Πάνω από όλα, το ΜέΡΑ25 είναι εδώ για να θυμίζει ότι η Δημοκρατία είναι το πιο εύθραυστο λουλούδι. Θυμάμαι μια συζήτηση που είχα τέσσερα χρόνια μετά το Πολυτεχνείο, στην Αγγλία όπου βρέθηκα για σπουδές, με δύο βετεράνους </w:t>
      </w:r>
      <w:proofErr w:type="spellStart"/>
      <w:r w:rsidRPr="00F1527A">
        <w:rPr>
          <w:rFonts w:ascii="Calibri" w:eastAsia="Times New Roman" w:hAnsi="Calibri" w:cs="Calibri"/>
          <w:color w:val="222222"/>
          <w:sz w:val="24"/>
          <w:szCs w:val="24"/>
          <w:lang w:val="el-GR" w:eastAsia="el-GR"/>
        </w:rPr>
        <w:t>άγγλους</w:t>
      </w:r>
      <w:proofErr w:type="spellEnd"/>
      <w:r w:rsidRPr="00F1527A">
        <w:rPr>
          <w:rFonts w:ascii="Calibri" w:eastAsia="Times New Roman" w:hAnsi="Calibri" w:cs="Calibri"/>
          <w:color w:val="222222"/>
          <w:sz w:val="24"/>
          <w:szCs w:val="24"/>
          <w:lang w:val="el-GR" w:eastAsia="el-GR"/>
        </w:rPr>
        <w:t xml:space="preserve"> συνδικαλιστές. Πάνω στην συζήτηση, ο ένας εξ αυτών με ρώτησε αν χαίρομαι που είμαι σε μια χώρα όπου τα δημοκρατικά δικαιώματα για τα οποία πάλεψαν οι φοιτητές στο δικό μας Πολυτεχνείο είναι αναφαίρετα και δεν κινδυνεύουν από τον στρατό, τις μυστικές υπηρεσίες, την αστυνομία. Πριν προλάβω να του απαντήσω, γυρνάει ο δεύτερος συνδικαλιστής και του λέει: </w:t>
      </w:r>
    </w:p>
    <w:p w14:paraId="78565687" w14:textId="77777777" w:rsidR="00F1527A" w:rsidRPr="00F1527A" w:rsidRDefault="00F1527A" w:rsidP="00F1527A">
      <w:pPr>
        <w:spacing w:after="0" w:line="240" w:lineRule="auto"/>
        <w:rPr>
          <w:rFonts w:ascii="Arial" w:eastAsia="Times New Roman" w:hAnsi="Arial" w:cs="Arial"/>
          <w:color w:val="222222"/>
          <w:sz w:val="24"/>
          <w:szCs w:val="24"/>
          <w:lang w:val="el-GR" w:eastAsia="el-GR"/>
        </w:rPr>
      </w:pPr>
      <w:r w:rsidRPr="00F1527A">
        <w:rPr>
          <w:rFonts w:ascii="Calibri" w:eastAsia="Times New Roman" w:hAnsi="Calibri" w:cs="Calibri"/>
          <w:color w:val="222222"/>
          <w:sz w:val="24"/>
          <w:szCs w:val="24"/>
          <w:lang w:val="el-GR" w:eastAsia="el-GR"/>
        </w:rPr>
        <w:t> </w:t>
      </w:r>
    </w:p>
    <w:p w14:paraId="23427859" w14:textId="77777777" w:rsidR="00F1527A" w:rsidRPr="00F1527A" w:rsidRDefault="00F1527A" w:rsidP="00F1527A">
      <w:pPr>
        <w:spacing w:after="0" w:line="240" w:lineRule="auto"/>
        <w:rPr>
          <w:rFonts w:ascii="Arial" w:eastAsia="Times New Roman" w:hAnsi="Arial" w:cs="Arial"/>
          <w:color w:val="222222"/>
          <w:sz w:val="24"/>
          <w:szCs w:val="24"/>
          <w:lang w:val="el-GR" w:eastAsia="el-GR"/>
        </w:rPr>
      </w:pPr>
      <w:r w:rsidRPr="00F1527A">
        <w:rPr>
          <w:rFonts w:ascii="Calibri" w:eastAsia="Times New Roman" w:hAnsi="Calibri" w:cs="Calibri"/>
          <w:color w:val="222222"/>
          <w:sz w:val="24"/>
          <w:szCs w:val="24"/>
          <w:lang w:val="el-GR" w:eastAsia="el-GR"/>
        </w:rPr>
        <w:t xml:space="preserve">«Θεωρείς πράγματι ότι αν το δικό μας, το Βρετανικό κατεστημένο, κάποια στιγμή νιώσει απειλούμενο δεν θα προβεί σε κατάργηση των δημοκρατικών δικαιωμάτων μας; Δεν έχεις καταλάβει ότι την δημοκρατία μας την αφήνουν να υπάρχει όσο η δημοκρατία δεν απειλεί τα συμφέροντά τους; Αγαπητέ μου, το κατεστημένο επιτρέπει τις δημοκρατικές διαδικασίες μόνο εφόσον δεν κινδυνεύει.» </w:t>
      </w:r>
    </w:p>
    <w:p w14:paraId="480FB92F" w14:textId="77777777" w:rsidR="00F1527A" w:rsidRPr="00F1527A" w:rsidRDefault="00F1527A" w:rsidP="00F1527A">
      <w:pPr>
        <w:spacing w:after="0" w:line="240" w:lineRule="auto"/>
        <w:rPr>
          <w:rFonts w:ascii="Arial" w:eastAsia="Times New Roman" w:hAnsi="Arial" w:cs="Arial"/>
          <w:color w:val="222222"/>
          <w:sz w:val="24"/>
          <w:szCs w:val="24"/>
          <w:lang w:val="el-GR" w:eastAsia="el-GR"/>
        </w:rPr>
      </w:pPr>
      <w:r w:rsidRPr="00F1527A">
        <w:rPr>
          <w:rFonts w:ascii="Calibri" w:eastAsia="Times New Roman" w:hAnsi="Calibri" w:cs="Calibri"/>
          <w:color w:val="222222"/>
          <w:sz w:val="24"/>
          <w:szCs w:val="24"/>
          <w:lang w:val="el-GR" w:eastAsia="el-GR"/>
        </w:rPr>
        <w:t> </w:t>
      </w:r>
    </w:p>
    <w:p w14:paraId="1E402B86" w14:textId="77777777" w:rsidR="00F1527A" w:rsidRPr="00F1527A" w:rsidRDefault="00F1527A" w:rsidP="00F1527A">
      <w:pPr>
        <w:spacing w:after="0" w:line="240" w:lineRule="auto"/>
        <w:rPr>
          <w:rFonts w:ascii="Arial" w:eastAsia="Times New Roman" w:hAnsi="Arial" w:cs="Arial"/>
          <w:color w:val="222222"/>
          <w:sz w:val="24"/>
          <w:szCs w:val="24"/>
          <w:lang w:val="el-GR" w:eastAsia="el-GR"/>
        </w:rPr>
      </w:pPr>
      <w:r w:rsidRPr="00F1527A">
        <w:rPr>
          <w:rFonts w:ascii="Calibri" w:eastAsia="Times New Roman" w:hAnsi="Calibri" w:cs="Calibri"/>
          <w:color w:val="222222"/>
          <w:sz w:val="24"/>
          <w:szCs w:val="24"/>
          <w:lang w:val="el-GR" w:eastAsia="el-GR"/>
        </w:rPr>
        <w:t>Ακριβώς επειδή η Δημοκρατία δεν χαρίζεται αλλά κερδίζεται το ΜέΡΑ25 τιμά την επέτειο του Πολυτεχνείου κάθε μέρα του χρόνου. Με υπεύθυνη, ρεαλιστική, διεθνιστική ανυπακοή στην ολιγαρχία-δίχως-σύνορα.</w:t>
      </w:r>
    </w:p>
    <w:p w14:paraId="61850087" w14:textId="77777777" w:rsidR="00B465CA" w:rsidRPr="00B465CA" w:rsidRDefault="00B465CA" w:rsidP="008F16DF">
      <w:pPr>
        <w:pStyle w:val="a"/>
        <w:rPr>
          <w:rFonts w:ascii="Arial" w:hAnsi="Arial" w:cs="Arial"/>
          <w:sz w:val="24"/>
          <w:szCs w:val="24"/>
        </w:rPr>
      </w:pPr>
    </w:p>
    <w:sectPr w:rsidR="00B465CA" w:rsidRPr="00B465CA" w:rsidSect="00280601">
      <w:headerReference w:type="default" r:id="rId7"/>
      <w:footerReference w:type="default" r:id="rId8"/>
      <w:pgSz w:w="11906" w:h="16838"/>
      <w:pgMar w:top="471" w:right="720" w:bottom="720" w:left="72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A6D55" w14:textId="77777777" w:rsidR="008214F4" w:rsidRDefault="008214F4" w:rsidP="00280601">
      <w:pPr>
        <w:spacing w:after="0" w:line="240" w:lineRule="auto"/>
      </w:pPr>
      <w:r>
        <w:separator/>
      </w:r>
    </w:p>
  </w:endnote>
  <w:endnote w:type="continuationSeparator" w:id="0">
    <w:p w14:paraId="74311940" w14:textId="77777777" w:rsidR="008214F4" w:rsidRDefault="008214F4" w:rsidP="002806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3E5E8" w14:textId="1C67DD1F" w:rsidR="00280601" w:rsidRDefault="00280601" w:rsidP="00280601">
    <w:pPr>
      <w:pStyle w:val="Footer"/>
      <w:ind w:left="-709" w:right="-720"/>
    </w:pPr>
    <w:r>
      <w:rPr>
        <w:noProof/>
      </w:rPr>
      <w:drawing>
        <wp:inline distT="0" distB="0" distL="0" distR="0" wp14:anchorId="579AA1F6" wp14:editId="791731D6">
          <wp:extent cx="7582582" cy="647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7608428" cy="64990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7755F4" w14:textId="77777777" w:rsidR="008214F4" w:rsidRDefault="008214F4" w:rsidP="00280601">
      <w:pPr>
        <w:spacing w:after="0" w:line="240" w:lineRule="auto"/>
      </w:pPr>
      <w:r>
        <w:separator/>
      </w:r>
    </w:p>
  </w:footnote>
  <w:footnote w:type="continuationSeparator" w:id="0">
    <w:p w14:paraId="09BAE7F8" w14:textId="77777777" w:rsidR="008214F4" w:rsidRDefault="008214F4" w:rsidP="002806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F1FD0" w14:textId="1CE886A9" w:rsidR="00280601" w:rsidRDefault="00280601" w:rsidP="00280601">
    <w:pPr>
      <w:pStyle w:val="Header"/>
      <w:jc w:val="center"/>
    </w:pPr>
    <w:r>
      <w:rPr>
        <w:noProof/>
      </w:rPr>
      <w:drawing>
        <wp:inline distT="0" distB="0" distL="0" distR="0" wp14:anchorId="1F82C6B5" wp14:editId="65D4A4F1">
          <wp:extent cx="2673101" cy="12222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2673101" cy="1222250"/>
                  </a:xfrm>
                  <a:prstGeom prst="rect">
                    <a:avLst/>
                  </a:prstGeom>
                </pic:spPr>
              </pic:pic>
            </a:graphicData>
          </a:graphic>
        </wp:inline>
      </w:drawing>
    </w:r>
  </w:p>
  <w:p w14:paraId="0C2C0776" w14:textId="77777777" w:rsidR="00280601" w:rsidRDefault="002806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5C3A"/>
    <w:multiLevelType w:val="hybridMultilevel"/>
    <w:tmpl w:val="50D8C89C"/>
    <w:lvl w:ilvl="0" w:tplc="4F54D76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17062A"/>
    <w:multiLevelType w:val="hybridMultilevel"/>
    <w:tmpl w:val="61E4E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AD478C"/>
    <w:multiLevelType w:val="hybridMultilevel"/>
    <w:tmpl w:val="3018875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E52E04"/>
    <w:multiLevelType w:val="hybridMultilevel"/>
    <w:tmpl w:val="1652B5BE"/>
    <w:lvl w:ilvl="0" w:tplc="C4B605D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083A43"/>
    <w:multiLevelType w:val="hybridMultilevel"/>
    <w:tmpl w:val="058C0872"/>
    <w:lvl w:ilvl="0" w:tplc="BEC6410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01E0200"/>
    <w:multiLevelType w:val="hybridMultilevel"/>
    <w:tmpl w:val="D576B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7D87F71"/>
    <w:multiLevelType w:val="hybridMultilevel"/>
    <w:tmpl w:val="EB22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CC94200"/>
    <w:multiLevelType w:val="hybridMultilevel"/>
    <w:tmpl w:val="C90413D8"/>
    <w:lvl w:ilvl="0" w:tplc="55BC8E9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161107A"/>
    <w:multiLevelType w:val="hybridMultilevel"/>
    <w:tmpl w:val="A408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3F61D7"/>
    <w:multiLevelType w:val="hybridMultilevel"/>
    <w:tmpl w:val="0FFC988C"/>
    <w:lvl w:ilvl="0" w:tplc="52F02C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4"/>
  </w:num>
  <w:num w:numId="5">
    <w:abstractNumId w:val="7"/>
  </w:num>
  <w:num w:numId="6">
    <w:abstractNumId w:val="6"/>
  </w:num>
  <w:num w:numId="7">
    <w:abstractNumId w:val="8"/>
  </w:num>
  <w:num w:numId="8">
    <w:abstractNumId w:val="3"/>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0601"/>
    <w:rsid w:val="00000248"/>
    <w:rsid w:val="00027232"/>
    <w:rsid w:val="000A3238"/>
    <w:rsid w:val="000B7FC9"/>
    <w:rsid w:val="001022AB"/>
    <w:rsid w:val="001324E6"/>
    <w:rsid w:val="00224319"/>
    <w:rsid w:val="00232B4C"/>
    <w:rsid w:val="002543C3"/>
    <w:rsid w:val="00280601"/>
    <w:rsid w:val="003D587C"/>
    <w:rsid w:val="004D3646"/>
    <w:rsid w:val="005160C0"/>
    <w:rsid w:val="005620F4"/>
    <w:rsid w:val="005B49C8"/>
    <w:rsid w:val="005E6D23"/>
    <w:rsid w:val="00602112"/>
    <w:rsid w:val="00692D68"/>
    <w:rsid w:val="006B0E3D"/>
    <w:rsid w:val="006F4C32"/>
    <w:rsid w:val="007431F2"/>
    <w:rsid w:val="007876B9"/>
    <w:rsid w:val="00790471"/>
    <w:rsid w:val="007958D0"/>
    <w:rsid w:val="007C6F5B"/>
    <w:rsid w:val="008214F4"/>
    <w:rsid w:val="00862280"/>
    <w:rsid w:val="00866081"/>
    <w:rsid w:val="00876321"/>
    <w:rsid w:val="008D5809"/>
    <w:rsid w:val="008F16DF"/>
    <w:rsid w:val="00953B52"/>
    <w:rsid w:val="0095415C"/>
    <w:rsid w:val="009C0B1E"/>
    <w:rsid w:val="009D7336"/>
    <w:rsid w:val="00A205A8"/>
    <w:rsid w:val="00A76AB7"/>
    <w:rsid w:val="00A83893"/>
    <w:rsid w:val="00AD73F6"/>
    <w:rsid w:val="00AF5ADD"/>
    <w:rsid w:val="00B12D74"/>
    <w:rsid w:val="00B25A5C"/>
    <w:rsid w:val="00B4200B"/>
    <w:rsid w:val="00B465CA"/>
    <w:rsid w:val="00B61F2E"/>
    <w:rsid w:val="00BC47D4"/>
    <w:rsid w:val="00C42556"/>
    <w:rsid w:val="00C64AFB"/>
    <w:rsid w:val="00CA4FA5"/>
    <w:rsid w:val="00CE0E88"/>
    <w:rsid w:val="00D15445"/>
    <w:rsid w:val="00DC149F"/>
    <w:rsid w:val="00DC22C3"/>
    <w:rsid w:val="00E302A9"/>
    <w:rsid w:val="00E650BA"/>
    <w:rsid w:val="00E833F5"/>
    <w:rsid w:val="00EA328A"/>
    <w:rsid w:val="00F1527A"/>
    <w:rsid w:val="00F251DD"/>
    <w:rsid w:val="00F3436F"/>
    <w:rsid w:val="00F57F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0E214"/>
  <w15:chartTrackingRefBased/>
  <w15:docId w15:val="{68C76E15-43C5-4564-9B78-EF08E12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73F6"/>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01"/>
    <w:pPr>
      <w:tabs>
        <w:tab w:val="center" w:pos="4513"/>
        <w:tab w:val="right" w:pos="9026"/>
      </w:tabs>
      <w:spacing w:after="0" w:line="240" w:lineRule="auto"/>
    </w:pPr>
    <w:rPr>
      <w:lang w:val="en-GB"/>
    </w:rPr>
  </w:style>
  <w:style w:type="character" w:customStyle="1" w:styleId="HeaderChar">
    <w:name w:val="Header Char"/>
    <w:basedOn w:val="DefaultParagraphFont"/>
    <w:link w:val="Header"/>
    <w:uiPriority w:val="99"/>
    <w:rsid w:val="00280601"/>
  </w:style>
  <w:style w:type="paragraph" w:styleId="Footer">
    <w:name w:val="footer"/>
    <w:basedOn w:val="Normal"/>
    <w:link w:val="FooterChar"/>
    <w:uiPriority w:val="99"/>
    <w:unhideWhenUsed/>
    <w:rsid w:val="00280601"/>
    <w:pPr>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280601"/>
  </w:style>
  <w:style w:type="paragraph" w:styleId="NormalWeb">
    <w:name w:val="Normal (Web)"/>
    <w:basedOn w:val="Normal"/>
    <w:uiPriority w:val="99"/>
    <w:semiHidden/>
    <w:unhideWhenUsed/>
    <w:rsid w:val="0095415C"/>
    <w:pPr>
      <w:spacing w:before="100" w:beforeAutospacing="1" w:after="100" w:afterAutospacing="1" w:line="240" w:lineRule="auto"/>
    </w:pPr>
    <w:rPr>
      <w:rFonts w:ascii="Times New Roman" w:eastAsia="Times New Roman" w:hAnsi="Times New Roman" w:cs="Times New Roman"/>
      <w:sz w:val="24"/>
      <w:szCs w:val="24"/>
      <w:lang w:val="el-GR" w:eastAsia="el-GR"/>
    </w:rPr>
  </w:style>
  <w:style w:type="character" w:styleId="Hyperlink">
    <w:name w:val="Hyperlink"/>
    <w:basedOn w:val="DefaultParagraphFont"/>
    <w:uiPriority w:val="99"/>
    <w:unhideWhenUsed/>
    <w:rsid w:val="0095415C"/>
    <w:rPr>
      <w:color w:val="0000FF"/>
      <w:u w:val="single"/>
    </w:rPr>
  </w:style>
  <w:style w:type="paragraph" w:styleId="ListParagraph">
    <w:name w:val="List Paragraph"/>
    <w:basedOn w:val="Normal"/>
    <w:uiPriority w:val="34"/>
    <w:qFormat/>
    <w:rsid w:val="00232B4C"/>
    <w:pPr>
      <w:spacing w:after="0" w:line="240" w:lineRule="auto"/>
      <w:ind w:left="720"/>
      <w:contextualSpacing/>
    </w:pPr>
    <w:rPr>
      <w:sz w:val="24"/>
      <w:szCs w:val="24"/>
    </w:rPr>
  </w:style>
  <w:style w:type="character" w:styleId="Strong">
    <w:name w:val="Strong"/>
    <w:basedOn w:val="DefaultParagraphFont"/>
    <w:uiPriority w:val="22"/>
    <w:qFormat/>
    <w:rsid w:val="00866081"/>
    <w:rPr>
      <w:b/>
      <w:bCs/>
    </w:rPr>
  </w:style>
  <w:style w:type="character" w:styleId="FollowedHyperlink">
    <w:name w:val="FollowedHyperlink"/>
    <w:basedOn w:val="DefaultParagraphFont"/>
    <w:uiPriority w:val="99"/>
    <w:semiHidden/>
    <w:unhideWhenUsed/>
    <w:rsid w:val="00B465CA"/>
    <w:rPr>
      <w:color w:val="954F72" w:themeColor="followedHyperlink"/>
      <w:u w:val="single"/>
    </w:rPr>
  </w:style>
  <w:style w:type="paragraph" w:customStyle="1" w:styleId="a">
    <w:name w:val="Βασικό"/>
    <w:rsid w:val="00862280"/>
    <w:pPr>
      <w:suppressAutoHyphens/>
      <w:autoSpaceDN w:val="0"/>
      <w:spacing w:line="256" w:lineRule="auto"/>
      <w:textAlignment w:val="baseline"/>
    </w:pPr>
    <w:rPr>
      <w:rFonts w:ascii="Calibri" w:eastAsia="Calibri" w:hAnsi="Calibri" w:cs="Times New Roman"/>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263012">
      <w:bodyDiv w:val="1"/>
      <w:marLeft w:val="0"/>
      <w:marRight w:val="0"/>
      <w:marTop w:val="0"/>
      <w:marBottom w:val="0"/>
      <w:divBdr>
        <w:top w:val="none" w:sz="0" w:space="0" w:color="auto"/>
        <w:left w:val="none" w:sz="0" w:space="0" w:color="auto"/>
        <w:bottom w:val="none" w:sz="0" w:space="0" w:color="auto"/>
        <w:right w:val="none" w:sz="0" w:space="0" w:color="auto"/>
      </w:divBdr>
    </w:div>
    <w:div w:id="453331930">
      <w:bodyDiv w:val="1"/>
      <w:marLeft w:val="0"/>
      <w:marRight w:val="0"/>
      <w:marTop w:val="0"/>
      <w:marBottom w:val="0"/>
      <w:divBdr>
        <w:top w:val="none" w:sz="0" w:space="0" w:color="auto"/>
        <w:left w:val="none" w:sz="0" w:space="0" w:color="auto"/>
        <w:bottom w:val="none" w:sz="0" w:space="0" w:color="auto"/>
        <w:right w:val="none" w:sz="0" w:space="0" w:color="auto"/>
      </w:divBdr>
      <w:divsChild>
        <w:div w:id="1377775382">
          <w:marLeft w:val="0"/>
          <w:marRight w:val="0"/>
          <w:marTop w:val="0"/>
          <w:marBottom w:val="0"/>
          <w:divBdr>
            <w:top w:val="none" w:sz="0" w:space="0" w:color="auto"/>
            <w:left w:val="none" w:sz="0" w:space="0" w:color="auto"/>
            <w:bottom w:val="none" w:sz="0" w:space="0" w:color="auto"/>
            <w:right w:val="none" w:sz="0" w:space="0" w:color="auto"/>
          </w:divBdr>
        </w:div>
        <w:div w:id="1727603400">
          <w:marLeft w:val="0"/>
          <w:marRight w:val="0"/>
          <w:marTop w:val="0"/>
          <w:marBottom w:val="0"/>
          <w:divBdr>
            <w:top w:val="none" w:sz="0" w:space="0" w:color="auto"/>
            <w:left w:val="none" w:sz="0" w:space="0" w:color="auto"/>
            <w:bottom w:val="none" w:sz="0" w:space="0" w:color="auto"/>
            <w:right w:val="none" w:sz="0" w:space="0" w:color="auto"/>
          </w:divBdr>
        </w:div>
        <w:div w:id="1399784242">
          <w:marLeft w:val="0"/>
          <w:marRight w:val="0"/>
          <w:marTop w:val="0"/>
          <w:marBottom w:val="0"/>
          <w:divBdr>
            <w:top w:val="none" w:sz="0" w:space="0" w:color="auto"/>
            <w:left w:val="none" w:sz="0" w:space="0" w:color="auto"/>
            <w:bottom w:val="none" w:sz="0" w:space="0" w:color="auto"/>
            <w:right w:val="none" w:sz="0" w:space="0" w:color="auto"/>
          </w:divBdr>
        </w:div>
        <w:div w:id="339622058">
          <w:marLeft w:val="0"/>
          <w:marRight w:val="0"/>
          <w:marTop w:val="0"/>
          <w:marBottom w:val="0"/>
          <w:divBdr>
            <w:top w:val="none" w:sz="0" w:space="0" w:color="auto"/>
            <w:left w:val="none" w:sz="0" w:space="0" w:color="auto"/>
            <w:bottom w:val="none" w:sz="0" w:space="0" w:color="auto"/>
            <w:right w:val="none" w:sz="0" w:space="0" w:color="auto"/>
          </w:divBdr>
        </w:div>
        <w:div w:id="1527137362">
          <w:marLeft w:val="0"/>
          <w:marRight w:val="0"/>
          <w:marTop w:val="0"/>
          <w:marBottom w:val="0"/>
          <w:divBdr>
            <w:top w:val="none" w:sz="0" w:space="0" w:color="auto"/>
            <w:left w:val="none" w:sz="0" w:space="0" w:color="auto"/>
            <w:bottom w:val="none" w:sz="0" w:space="0" w:color="auto"/>
            <w:right w:val="none" w:sz="0" w:space="0" w:color="auto"/>
          </w:divBdr>
        </w:div>
        <w:div w:id="320818335">
          <w:marLeft w:val="0"/>
          <w:marRight w:val="0"/>
          <w:marTop w:val="0"/>
          <w:marBottom w:val="0"/>
          <w:divBdr>
            <w:top w:val="none" w:sz="0" w:space="0" w:color="auto"/>
            <w:left w:val="none" w:sz="0" w:space="0" w:color="auto"/>
            <w:bottom w:val="none" w:sz="0" w:space="0" w:color="auto"/>
            <w:right w:val="none" w:sz="0" w:space="0" w:color="auto"/>
          </w:divBdr>
        </w:div>
        <w:div w:id="2114201809">
          <w:marLeft w:val="0"/>
          <w:marRight w:val="0"/>
          <w:marTop w:val="0"/>
          <w:marBottom w:val="0"/>
          <w:divBdr>
            <w:top w:val="none" w:sz="0" w:space="0" w:color="auto"/>
            <w:left w:val="none" w:sz="0" w:space="0" w:color="auto"/>
            <w:bottom w:val="none" w:sz="0" w:space="0" w:color="auto"/>
            <w:right w:val="none" w:sz="0" w:space="0" w:color="auto"/>
          </w:divBdr>
        </w:div>
        <w:div w:id="1650354658">
          <w:marLeft w:val="0"/>
          <w:marRight w:val="0"/>
          <w:marTop w:val="0"/>
          <w:marBottom w:val="0"/>
          <w:divBdr>
            <w:top w:val="none" w:sz="0" w:space="0" w:color="auto"/>
            <w:left w:val="none" w:sz="0" w:space="0" w:color="auto"/>
            <w:bottom w:val="none" w:sz="0" w:space="0" w:color="auto"/>
            <w:right w:val="none" w:sz="0" w:space="0" w:color="auto"/>
          </w:divBdr>
        </w:div>
        <w:div w:id="1579092693">
          <w:marLeft w:val="0"/>
          <w:marRight w:val="0"/>
          <w:marTop w:val="0"/>
          <w:marBottom w:val="0"/>
          <w:divBdr>
            <w:top w:val="none" w:sz="0" w:space="0" w:color="auto"/>
            <w:left w:val="none" w:sz="0" w:space="0" w:color="auto"/>
            <w:bottom w:val="none" w:sz="0" w:space="0" w:color="auto"/>
            <w:right w:val="none" w:sz="0" w:space="0" w:color="auto"/>
          </w:divBdr>
          <w:divsChild>
            <w:div w:id="585725431">
              <w:marLeft w:val="0"/>
              <w:marRight w:val="0"/>
              <w:marTop w:val="0"/>
              <w:marBottom w:val="0"/>
              <w:divBdr>
                <w:top w:val="none" w:sz="0" w:space="0" w:color="auto"/>
                <w:left w:val="none" w:sz="0" w:space="0" w:color="auto"/>
                <w:bottom w:val="none" w:sz="0" w:space="0" w:color="auto"/>
                <w:right w:val="none" w:sz="0" w:space="0" w:color="auto"/>
              </w:divBdr>
            </w:div>
            <w:div w:id="757557373">
              <w:marLeft w:val="0"/>
              <w:marRight w:val="0"/>
              <w:marTop w:val="0"/>
              <w:marBottom w:val="0"/>
              <w:divBdr>
                <w:top w:val="none" w:sz="0" w:space="0" w:color="auto"/>
                <w:left w:val="none" w:sz="0" w:space="0" w:color="auto"/>
                <w:bottom w:val="none" w:sz="0" w:space="0" w:color="auto"/>
                <w:right w:val="none" w:sz="0" w:space="0" w:color="auto"/>
              </w:divBdr>
            </w:div>
            <w:div w:id="517042786">
              <w:marLeft w:val="0"/>
              <w:marRight w:val="0"/>
              <w:marTop w:val="0"/>
              <w:marBottom w:val="0"/>
              <w:divBdr>
                <w:top w:val="none" w:sz="0" w:space="0" w:color="auto"/>
                <w:left w:val="none" w:sz="0" w:space="0" w:color="auto"/>
                <w:bottom w:val="none" w:sz="0" w:space="0" w:color="auto"/>
                <w:right w:val="none" w:sz="0" w:space="0" w:color="auto"/>
              </w:divBdr>
            </w:div>
            <w:div w:id="889339797">
              <w:marLeft w:val="0"/>
              <w:marRight w:val="0"/>
              <w:marTop w:val="0"/>
              <w:marBottom w:val="0"/>
              <w:divBdr>
                <w:top w:val="none" w:sz="0" w:space="0" w:color="auto"/>
                <w:left w:val="none" w:sz="0" w:space="0" w:color="auto"/>
                <w:bottom w:val="none" w:sz="0" w:space="0" w:color="auto"/>
                <w:right w:val="none" w:sz="0" w:space="0" w:color="auto"/>
              </w:divBdr>
            </w:div>
            <w:div w:id="1473213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010892">
      <w:bodyDiv w:val="1"/>
      <w:marLeft w:val="0"/>
      <w:marRight w:val="0"/>
      <w:marTop w:val="0"/>
      <w:marBottom w:val="0"/>
      <w:divBdr>
        <w:top w:val="none" w:sz="0" w:space="0" w:color="auto"/>
        <w:left w:val="none" w:sz="0" w:space="0" w:color="auto"/>
        <w:bottom w:val="none" w:sz="0" w:space="0" w:color="auto"/>
        <w:right w:val="none" w:sz="0" w:space="0" w:color="auto"/>
      </w:divBdr>
      <w:divsChild>
        <w:div w:id="421801531">
          <w:marLeft w:val="0"/>
          <w:marRight w:val="0"/>
          <w:marTop w:val="0"/>
          <w:marBottom w:val="0"/>
          <w:divBdr>
            <w:top w:val="none" w:sz="0" w:space="0" w:color="auto"/>
            <w:left w:val="none" w:sz="0" w:space="0" w:color="auto"/>
            <w:bottom w:val="none" w:sz="0" w:space="0" w:color="auto"/>
            <w:right w:val="none" w:sz="0" w:space="0" w:color="auto"/>
          </w:divBdr>
        </w:div>
      </w:divsChild>
    </w:div>
    <w:div w:id="1230187040">
      <w:bodyDiv w:val="1"/>
      <w:marLeft w:val="0"/>
      <w:marRight w:val="0"/>
      <w:marTop w:val="0"/>
      <w:marBottom w:val="0"/>
      <w:divBdr>
        <w:top w:val="none" w:sz="0" w:space="0" w:color="auto"/>
        <w:left w:val="none" w:sz="0" w:space="0" w:color="auto"/>
        <w:bottom w:val="none" w:sz="0" w:space="0" w:color="auto"/>
        <w:right w:val="none" w:sz="0" w:space="0" w:color="auto"/>
      </w:divBdr>
    </w:div>
    <w:div w:id="1463764345">
      <w:bodyDiv w:val="1"/>
      <w:marLeft w:val="0"/>
      <w:marRight w:val="0"/>
      <w:marTop w:val="0"/>
      <w:marBottom w:val="0"/>
      <w:divBdr>
        <w:top w:val="none" w:sz="0" w:space="0" w:color="auto"/>
        <w:left w:val="none" w:sz="0" w:space="0" w:color="auto"/>
        <w:bottom w:val="none" w:sz="0" w:space="0" w:color="auto"/>
        <w:right w:val="none" w:sz="0" w:space="0" w:color="auto"/>
      </w:divBdr>
    </w:div>
    <w:div w:id="173265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dc:creator>
  <cp:keywords/>
  <dc:description/>
  <cp:lastModifiedBy>Nikos Karabasis</cp:lastModifiedBy>
  <cp:revision>2</cp:revision>
  <dcterms:created xsi:type="dcterms:W3CDTF">2019-11-24T13:01:00Z</dcterms:created>
  <dcterms:modified xsi:type="dcterms:W3CDTF">2019-11-24T13:01:00Z</dcterms:modified>
</cp:coreProperties>
</file>