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5D4" w14:textId="77777777" w:rsidR="00056240" w:rsidRPr="00A25CB0" w:rsidRDefault="00056240" w:rsidP="00056240">
      <w:pPr>
        <w:jc w:val="center"/>
        <w:rPr>
          <w:rFonts w:cstheme="minorHAnsi"/>
          <w:sz w:val="20"/>
          <w:szCs w:val="20"/>
        </w:rPr>
      </w:pPr>
      <w:r w:rsidRPr="00A25CB0">
        <w:rPr>
          <w:rFonts w:cstheme="minorHAnsi"/>
          <w:noProof/>
          <w:sz w:val="24"/>
          <w:szCs w:val="24"/>
        </w:rPr>
        <w:drawing>
          <wp:inline distT="0" distB="0" distL="0" distR="0" wp14:anchorId="2F234D3E" wp14:editId="78570562">
            <wp:extent cx="14573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AA3B" w14:textId="77777777" w:rsidR="00056240" w:rsidRPr="00A25CB0" w:rsidRDefault="00056240" w:rsidP="00056240">
      <w:pPr>
        <w:spacing w:after="0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A25CB0">
        <w:rPr>
          <w:rFonts w:cstheme="minorHAnsi"/>
          <w:b/>
          <w:bCs/>
          <w:sz w:val="28"/>
          <w:szCs w:val="28"/>
          <w:lang w:val="el-GR"/>
        </w:rPr>
        <w:t>ΑΓΓΕΛΙΚΗ ΑΔΑΜΟΠΟΥΛΟΥ</w:t>
      </w:r>
    </w:p>
    <w:p w14:paraId="6A6D68B5" w14:textId="77777777" w:rsidR="00056240" w:rsidRPr="00A25CB0" w:rsidRDefault="00056240" w:rsidP="00056240">
      <w:pPr>
        <w:spacing w:after="0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A25CB0">
        <w:rPr>
          <w:rFonts w:cstheme="minorHAnsi"/>
          <w:b/>
          <w:bCs/>
          <w:sz w:val="28"/>
          <w:szCs w:val="28"/>
          <w:lang w:val="el-GR"/>
        </w:rPr>
        <w:t>ΒΟΥΛΕΥΤΗΣ Α΄ ΑΘΗΝΩΝ</w:t>
      </w:r>
    </w:p>
    <w:p w14:paraId="0256C857" w14:textId="77777777" w:rsidR="00056240" w:rsidRDefault="00056240" w:rsidP="00056240">
      <w:pPr>
        <w:jc w:val="center"/>
        <w:rPr>
          <w:rFonts w:cstheme="minorHAnsi"/>
          <w:b/>
          <w:bCs/>
          <w:sz w:val="28"/>
          <w:szCs w:val="28"/>
          <w:u w:val="single"/>
          <w:lang w:val="el-GR"/>
        </w:rPr>
      </w:pPr>
    </w:p>
    <w:p w14:paraId="56506A40" w14:textId="77777777" w:rsidR="00056240" w:rsidRPr="0016430F" w:rsidRDefault="00056240" w:rsidP="00056240">
      <w:pPr>
        <w:jc w:val="center"/>
        <w:rPr>
          <w:rFonts w:cstheme="minorHAnsi"/>
          <w:b/>
          <w:bCs/>
          <w:sz w:val="28"/>
          <w:szCs w:val="28"/>
          <w:u w:val="single"/>
          <w:lang w:val="el-GR"/>
        </w:rPr>
      </w:pPr>
      <w:r w:rsidRPr="0016430F">
        <w:rPr>
          <w:rFonts w:cstheme="minorHAnsi"/>
          <w:b/>
          <w:bCs/>
          <w:sz w:val="28"/>
          <w:szCs w:val="28"/>
          <w:u w:val="single"/>
          <w:lang w:val="el-GR"/>
        </w:rPr>
        <w:t>ΔΕΛΤΙΟ ΤΥΠΟΥ</w:t>
      </w:r>
    </w:p>
    <w:p w14:paraId="6608FF61" w14:textId="56953F9A" w:rsidR="00056240" w:rsidRPr="0016430F" w:rsidRDefault="00056240" w:rsidP="00056240">
      <w:pPr>
        <w:jc w:val="right"/>
        <w:rPr>
          <w:rFonts w:cstheme="minorHAnsi"/>
          <w:sz w:val="28"/>
          <w:szCs w:val="28"/>
          <w:lang w:val="el-GR"/>
        </w:rPr>
      </w:pPr>
      <w:r w:rsidRPr="0016430F">
        <w:rPr>
          <w:rFonts w:cstheme="minorHAnsi"/>
          <w:sz w:val="28"/>
          <w:szCs w:val="28"/>
          <w:lang w:val="el-GR"/>
        </w:rPr>
        <w:t xml:space="preserve">Αθήνα, </w:t>
      </w:r>
      <w:r>
        <w:rPr>
          <w:rFonts w:cstheme="minorHAnsi"/>
          <w:sz w:val="28"/>
          <w:szCs w:val="28"/>
          <w:lang w:val="el-GR"/>
        </w:rPr>
        <w:t>8</w:t>
      </w:r>
      <w:r w:rsidRPr="0016430F">
        <w:rPr>
          <w:rFonts w:cstheme="minorHAnsi"/>
          <w:sz w:val="28"/>
          <w:szCs w:val="28"/>
          <w:lang w:val="el-GR"/>
        </w:rPr>
        <w:t xml:space="preserve"> </w:t>
      </w:r>
      <w:r>
        <w:rPr>
          <w:rFonts w:cstheme="minorHAnsi"/>
          <w:sz w:val="28"/>
          <w:szCs w:val="28"/>
          <w:lang w:val="el-GR"/>
        </w:rPr>
        <w:t xml:space="preserve">Φεβρουαρίου </w:t>
      </w:r>
      <w:r w:rsidRPr="0016430F">
        <w:rPr>
          <w:rFonts w:cstheme="minorHAnsi"/>
          <w:sz w:val="28"/>
          <w:szCs w:val="28"/>
          <w:lang w:val="el-GR"/>
        </w:rPr>
        <w:t>202</w:t>
      </w:r>
      <w:r>
        <w:rPr>
          <w:rFonts w:cstheme="minorHAnsi"/>
          <w:sz w:val="28"/>
          <w:szCs w:val="28"/>
          <w:lang w:val="el-GR"/>
        </w:rPr>
        <w:t>2</w:t>
      </w:r>
    </w:p>
    <w:p w14:paraId="724D7174" w14:textId="73B4841F" w:rsidR="00C82151" w:rsidRDefault="00680CB4" w:rsidP="00056240">
      <w:pPr>
        <w:pStyle w:val="NormalWeb"/>
        <w:jc w:val="both"/>
        <w:rPr>
          <w:rFonts w:asciiTheme="minorHAnsi" w:eastAsiaTheme="minorHAnsi" w:hAnsiTheme="minorHAnsi" w:cstheme="minorHAnsi"/>
          <w:sz w:val="28"/>
          <w:szCs w:val="28"/>
          <w:lang w:val="el-GR"/>
        </w:rPr>
      </w:pP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Με την υπ’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lang w:val="el-GR"/>
        </w:rPr>
        <w:t>αρ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. 3389/2021 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Διάταξη της Εισαγγελέως Πλημμελειοδικών Αθηνών απορρίφθηκε αμετάκλητα η 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εις βάρος μου 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έγκληση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για δήθεν συκοφαντική δυσφήμιση την οποία υπέβαλε η </w:t>
      </w:r>
      <w:r w:rsidRPr="00680CB4">
        <w:rPr>
          <w:rFonts w:asciiTheme="minorHAnsi" w:eastAsiaTheme="minorHAnsi" w:hAnsiTheme="minorHAnsi" w:cstheme="minorHAnsi"/>
          <w:sz w:val="28"/>
          <w:szCs w:val="28"/>
          <w:lang w:val="el-GR"/>
        </w:rPr>
        <w:t>πρωτοβάθμια συνδικαλιστική «Ένωση Αξιωματικών Ελληνικής Αστυνομίας Κεντρικής Μακεδονίας»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με αφορμή αναφορά μου κατά τη διάρκεια κοινοβουλευτικής μου ομιλίας, και για την οποία είχε αρθεί 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σκανδαλωδώς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η 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κοινοβουλευτική μου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>ασυλία τον Δεκέμβριο του 2020.</w:t>
      </w:r>
    </w:p>
    <w:p w14:paraId="31458DA6" w14:textId="6A09042A" w:rsidR="00680CB4" w:rsidRDefault="00C82151" w:rsidP="00056240">
      <w:pPr>
        <w:pStyle w:val="NormalWeb"/>
        <w:jc w:val="both"/>
        <w:rPr>
          <w:rFonts w:asciiTheme="minorHAnsi" w:eastAsiaTheme="minorHAnsi" w:hAnsiTheme="minorHAnsi" w:cstheme="minorHAnsi"/>
          <w:sz w:val="28"/>
          <w:szCs w:val="28"/>
          <w:lang w:val="el-GR"/>
        </w:rPr>
      </w:pP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Με 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>ευθυκρισία και με απόλυτο σεβασμό στο γράμμα και το πνεύμα του Νόμου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, η 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ανεξάρτητη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ελληνική Δικαιοσύνη έδωσε με τον πιο ηχηρό τρόπο τέλος στην ενορχηστρωμένη προσπάθεια πολιτικού διωγμού μου, στις ακροβατικές μεθοδεύσεις για φίμωση του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>γνήσι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>α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κοινοβουλευτικού λόγου, και στις 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χυδαίες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>απόπειρες ποινικοποίησης της πολιτικής έκφρασης.</w:t>
      </w:r>
    </w:p>
    <w:p w14:paraId="36BCE9C0" w14:textId="03008375" w:rsidR="00191DDE" w:rsidRPr="00056240" w:rsidRDefault="00863CE2" w:rsidP="00191DDE">
      <w:pPr>
        <w:pStyle w:val="NormalWeb"/>
        <w:jc w:val="both"/>
        <w:rPr>
          <w:rFonts w:asciiTheme="minorHAnsi" w:eastAsiaTheme="minorHAnsi" w:hAnsiTheme="minorHAnsi" w:cstheme="minorHAnsi"/>
          <w:sz w:val="28"/>
          <w:szCs w:val="28"/>
          <w:lang w:val="el-GR"/>
        </w:rPr>
      </w:pP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>Περαιτέρω, ε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>πειδή ήδη αρκετοί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παράγοντες της κυβερνητικής πλειοψηφίας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-με </w:t>
      </w:r>
      <w:proofErr w:type="spellStart"/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>προεξάρχοντα</w:t>
      </w:r>
      <w:proofErr w:type="spellEnd"/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τον κ. Πλεύρη-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έσπευσαν 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να υποβαθμίσουν </w:t>
      </w:r>
      <w:r w:rsidR="00B279A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και να συσκοτίσουν 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το γεγονός </w:t>
      </w:r>
      <w:r w:rsidR="005F0C07">
        <w:rPr>
          <w:rFonts w:asciiTheme="minorHAnsi" w:eastAsiaTheme="minorHAnsi" w:hAnsiTheme="minorHAnsi" w:cstheme="minorHAnsi"/>
          <w:sz w:val="28"/>
          <w:szCs w:val="28"/>
          <w:lang w:val="el-GR"/>
        </w:rPr>
        <w:t>επιμένοντας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ότι η απόρριψη αφορά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αποκλειστικά 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έλλειψη </w:t>
      </w:r>
      <w:r w:rsidR="00191DD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νομιμοποίησης 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εκ μέρους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της </w:t>
      </w:r>
      <w:proofErr w:type="spellStart"/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>εγκαλούσας</w:t>
      </w:r>
      <w:proofErr w:type="spellEnd"/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Ένωσης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,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τους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υπενθυμίζω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>εκ νέου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 w:rsidR="005F0C07">
        <w:rPr>
          <w:rFonts w:asciiTheme="minorHAnsi" w:eastAsiaTheme="minorHAnsi" w:hAnsiTheme="minorHAnsi" w:cstheme="minorHAnsi"/>
          <w:sz w:val="28"/>
          <w:szCs w:val="28"/>
          <w:lang w:val="el-GR"/>
        </w:rPr>
        <w:t>και αυτολεξεί το μείζον όπως καταγράφεται σ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>την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προαναφερθείσα εισαγγελική</w:t>
      </w:r>
      <w:r w:rsidR="005F0C07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: </w:t>
      </w:r>
      <w:r w:rsidR="00191DDE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>«δεν αρκεί για τη στοιχειοθέτηση του αδικήματος της δυσφήμησης, απλής ή συκοφαντικής, αλλά και της εξύβρισης, η αναφορά γενικά «η αστυνομία» ή «οι αστυνομικοί» ή «τα αστυνομικά όργανα».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 w:rsidR="00913E16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Όσοι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>μετά ταύτα</w:t>
      </w:r>
      <w:r w:rsidR="00034536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αδυνατούν ακόμη να κατανοήσουν 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>τ</w:t>
      </w:r>
      <w:r w:rsidR="00913E16">
        <w:rPr>
          <w:rFonts w:asciiTheme="minorHAnsi" w:eastAsiaTheme="minorHAnsi" w:hAnsiTheme="minorHAnsi" w:cstheme="minorHAnsi"/>
          <w:sz w:val="28"/>
          <w:szCs w:val="28"/>
          <w:lang w:val="el-GR"/>
        </w:rPr>
        <w:t>α</w:t>
      </w:r>
      <w:r w:rsidR="006F5101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>προφαν</w:t>
      </w:r>
      <w:r w:rsidR="00913E16">
        <w:rPr>
          <w:rFonts w:asciiTheme="minorHAnsi" w:eastAsiaTheme="minorHAnsi" w:hAnsiTheme="minorHAnsi" w:cstheme="minorHAnsi"/>
          <w:sz w:val="28"/>
          <w:szCs w:val="28"/>
          <w:lang w:val="el-GR"/>
        </w:rPr>
        <w:t>ή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και στοιχειώδ</w:t>
      </w:r>
      <w:r w:rsidR="00913E16">
        <w:rPr>
          <w:rFonts w:asciiTheme="minorHAnsi" w:eastAsiaTheme="minorHAnsi" w:hAnsiTheme="minorHAnsi" w:cstheme="minorHAnsi"/>
          <w:sz w:val="28"/>
          <w:szCs w:val="28"/>
          <w:lang w:val="el-GR"/>
        </w:rPr>
        <w:t>η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, μπορούν να απευθυνθούν σε έγκριτους νομικούς για να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λύσουν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>τι</w:t>
      </w:r>
      <w:r w:rsidR="00034536">
        <w:rPr>
          <w:rFonts w:asciiTheme="minorHAnsi" w:eastAsiaTheme="minorHAnsi" w:hAnsiTheme="minorHAnsi" w:cstheme="minorHAnsi"/>
          <w:sz w:val="28"/>
          <w:szCs w:val="28"/>
          <w:lang w:val="el-GR"/>
        </w:rPr>
        <w:t>ς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όποιες </w:t>
      </w:r>
      <w:r w:rsidR="00C13B7E">
        <w:rPr>
          <w:rFonts w:asciiTheme="minorHAnsi" w:eastAsiaTheme="minorHAnsi" w:hAnsiTheme="minorHAnsi" w:cstheme="minorHAnsi"/>
          <w:sz w:val="28"/>
          <w:szCs w:val="28"/>
          <w:lang w:val="el-GR"/>
        </w:rPr>
        <w:t>απορίες τους</w:t>
      </w:r>
      <w:r w:rsidR="00976284">
        <w:rPr>
          <w:rFonts w:asciiTheme="minorHAnsi" w:eastAsiaTheme="minorHAnsi" w:hAnsiTheme="minorHAnsi" w:cstheme="minorHAnsi"/>
          <w:sz w:val="28"/>
          <w:szCs w:val="28"/>
          <w:lang w:val="el-GR"/>
        </w:rPr>
        <w:t>.</w:t>
      </w:r>
    </w:p>
    <w:p w14:paraId="230553B3" w14:textId="2F29B5B5" w:rsidR="00056240" w:rsidRDefault="00C13B7E" w:rsidP="00C13B7E">
      <w:pPr>
        <w:pStyle w:val="NormalWeb"/>
        <w:jc w:val="both"/>
        <w:rPr>
          <w:rFonts w:asciiTheme="minorHAnsi" w:eastAsiaTheme="minorHAnsi" w:hAnsiTheme="minorHAnsi" w:cstheme="minorHAnsi"/>
          <w:sz w:val="28"/>
          <w:szCs w:val="28"/>
          <w:lang w:val="el-GR"/>
        </w:rPr>
      </w:pP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Ευχαριστώ 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από καρδιάς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τους συναδέλφους του ΜέΡΑ25 και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τη συντριπτική πλειονότητα </w:t>
      </w:r>
      <w:r w:rsidR="007B1229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των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εκπροσώπων των υπολοίπων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>αντιπολιτευόμενων δυνάμεων για τη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σοβαρή δημόσια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στάση τους 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και την υψηλού επιπέδου επιχειρηματολογία τους </w:t>
      </w:r>
      <w:r>
        <w:rPr>
          <w:rFonts w:asciiTheme="minorHAnsi" w:eastAsiaTheme="minorHAnsi" w:hAnsiTheme="minorHAnsi" w:cstheme="minorHAnsi"/>
          <w:sz w:val="28"/>
          <w:szCs w:val="28"/>
          <w:lang w:val="el-GR"/>
        </w:rPr>
        <w:lastRenderedPageBreak/>
        <w:t xml:space="preserve">κατά 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τις τότε συνεδριάσεις της </w:t>
      </w:r>
      <w:r w:rsidR="00863CE2" w:rsidRPr="00863CE2">
        <w:rPr>
          <w:rFonts w:asciiTheme="minorHAnsi" w:eastAsiaTheme="minorHAnsi" w:hAnsiTheme="minorHAnsi" w:cstheme="minorHAnsi"/>
          <w:sz w:val="28"/>
          <w:szCs w:val="28"/>
          <w:lang w:val="el-GR"/>
        </w:rPr>
        <w:t>Ειδική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>ς</w:t>
      </w:r>
      <w:r w:rsidR="00863CE2" w:rsidRP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Μόνιμη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>ς</w:t>
      </w:r>
      <w:r w:rsidR="00863CE2" w:rsidRP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Επιτροπή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>ς</w:t>
      </w:r>
      <w:r w:rsidR="00863CE2" w:rsidRP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Κοινοβουλευτικής Δεοντολογίας</w:t>
      </w:r>
      <w:r w:rsidR="00863CE2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και της Ολομέλειας. </w:t>
      </w:r>
      <w:r w:rsidR="007B1229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Έδωσαν λαμπρό παράδειγμα έμπρακτης προσωπικής αλληλεγγύης και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-πολύ περισσότερο- άμεσης </w:t>
      </w:r>
      <w:r w:rsidR="007B1229">
        <w:rPr>
          <w:rFonts w:asciiTheme="minorHAnsi" w:eastAsiaTheme="minorHAnsi" w:hAnsiTheme="minorHAnsi" w:cstheme="minorHAnsi"/>
          <w:sz w:val="28"/>
          <w:szCs w:val="28"/>
          <w:lang w:val="el-GR"/>
        </w:rPr>
        <w:t>θεσμικής συσπείρωσης απέναντι στ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ο συντονισμένο κυνήγι μαγισσών που εξαπολύθηκε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και συντηρήθηκε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επικοινωνιακά για να σπείρει φόβο και για να πλήξει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στο πρόσωπό μου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τον ίδιο τον κοινοβουλευτισμό και την ελευθερία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της </w:t>
      </w:r>
      <w:r w:rsidR="00A279F5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έκφρασης. 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>Σε πείσμα όσων επιμένουν να αντιμετωπίζουν την πολιτική ως αγοραίο παίγνιο και ευκαιριακό αλισβερίσι, η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έμπρακτη 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και σχεδόν απόλυτη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ομοφροσύνη 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του συνόλου της αντιπολίτευσης 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>απέδειξ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>ε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ότι </w:t>
      </w:r>
      <w:r w:rsidR="00D40D0E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στο 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πληγωμένο μας </w:t>
      </w:r>
      <w:r w:rsidR="00D40D0E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>πολιτικό σύστημα</w:t>
      </w:r>
      <w:r w:rsidR="00D40D0E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υπάρχουν ακόμη 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>όρια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, 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>σφυγμός</w:t>
      </w:r>
      <w:r w:rsidR="003631DD">
        <w:rPr>
          <w:rFonts w:asciiTheme="minorHAnsi" w:eastAsiaTheme="minorHAnsi" w:hAnsiTheme="minorHAnsi" w:cstheme="minorHAnsi"/>
          <w:sz w:val="28"/>
          <w:szCs w:val="28"/>
          <w:lang w:val="el-GR"/>
        </w:rPr>
        <w:t>,</w:t>
      </w:r>
      <w:r w:rsidR="00056240" w:rsidRPr="00056240">
        <w:rPr>
          <w:rFonts w:asciiTheme="minorHAnsi" w:eastAsiaTheme="minorHAnsi" w:hAnsiTheme="minorHAnsi" w:cstheme="minorHAnsi"/>
          <w:sz w:val="28"/>
          <w:szCs w:val="28"/>
          <w:lang w:val="el-GR"/>
        </w:rPr>
        <w:t xml:space="preserve"> και δημοκρατικά αντανακλαστικά.</w:t>
      </w:r>
    </w:p>
    <w:p w14:paraId="32F16739" w14:textId="77777777" w:rsidR="00056240" w:rsidRPr="0016430F" w:rsidRDefault="00056240" w:rsidP="00056240">
      <w:pPr>
        <w:spacing w:after="0"/>
        <w:jc w:val="right"/>
        <w:rPr>
          <w:rFonts w:cstheme="minorHAnsi"/>
          <w:sz w:val="28"/>
          <w:szCs w:val="28"/>
          <w:lang w:val="el-GR"/>
        </w:rPr>
      </w:pPr>
      <w:r w:rsidRPr="0016430F">
        <w:rPr>
          <w:rFonts w:cstheme="minorHAnsi"/>
          <w:sz w:val="28"/>
          <w:szCs w:val="28"/>
          <w:lang w:val="el-GR"/>
        </w:rPr>
        <w:t>Αγγελική Αδαμοπούλου</w:t>
      </w:r>
    </w:p>
    <w:p w14:paraId="651C1CCD" w14:textId="76A0E6BB" w:rsidR="0035283B" w:rsidRPr="00056240" w:rsidRDefault="00056240" w:rsidP="00056240">
      <w:pPr>
        <w:jc w:val="right"/>
        <w:rPr>
          <w:lang w:val="el-GR"/>
        </w:rPr>
      </w:pPr>
      <w:r w:rsidRPr="0016430F">
        <w:rPr>
          <w:rFonts w:cstheme="minorHAnsi"/>
          <w:sz w:val="28"/>
          <w:szCs w:val="28"/>
          <w:lang w:val="el-GR"/>
        </w:rPr>
        <w:t>Βουλευτής Α΄ Αθηνών, Μέ</w:t>
      </w:r>
      <w:r w:rsidR="00913E16">
        <w:rPr>
          <w:rFonts w:cstheme="minorHAnsi"/>
          <w:sz w:val="28"/>
          <w:szCs w:val="28"/>
          <w:lang w:val="el-GR"/>
        </w:rPr>
        <w:t>ΡΑ</w:t>
      </w:r>
      <w:r w:rsidRPr="0016430F">
        <w:rPr>
          <w:rFonts w:cstheme="minorHAnsi"/>
          <w:sz w:val="28"/>
          <w:szCs w:val="28"/>
          <w:lang w:val="el-GR"/>
        </w:rPr>
        <w:t>25</w:t>
      </w:r>
    </w:p>
    <w:sectPr w:rsidR="0035283B" w:rsidRPr="0005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40"/>
    <w:rsid w:val="00034536"/>
    <w:rsid w:val="00056240"/>
    <w:rsid w:val="000D7D95"/>
    <w:rsid w:val="00191DDE"/>
    <w:rsid w:val="00267C65"/>
    <w:rsid w:val="0035283B"/>
    <w:rsid w:val="003631DD"/>
    <w:rsid w:val="005F0C07"/>
    <w:rsid w:val="00680CB4"/>
    <w:rsid w:val="006F5101"/>
    <w:rsid w:val="007B1229"/>
    <w:rsid w:val="00863CE2"/>
    <w:rsid w:val="00913E16"/>
    <w:rsid w:val="00976284"/>
    <w:rsid w:val="009E2A07"/>
    <w:rsid w:val="00A279F5"/>
    <w:rsid w:val="00B279A1"/>
    <w:rsid w:val="00C13B7E"/>
    <w:rsid w:val="00C82151"/>
    <w:rsid w:val="00D26E4E"/>
    <w:rsid w:val="00D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B4B7"/>
  <w15:chartTrackingRefBased/>
  <w15:docId w15:val="{9ABCA603-8275-464B-88B7-A1051CBC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4C23-9873-48DA-A4F2-A6D76101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Vlachos</dc:creator>
  <cp:keywords/>
  <dc:description/>
  <cp:lastModifiedBy>John Vlachos</cp:lastModifiedBy>
  <cp:revision>5</cp:revision>
  <dcterms:created xsi:type="dcterms:W3CDTF">2022-02-08T12:20:00Z</dcterms:created>
  <dcterms:modified xsi:type="dcterms:W3CDTF">2022-02-08T13:27:00Z</dcterms:modified>
</cp:coreProperties>
</file>